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BD" w:rsidRPr="002148BD" w:rsidRDefault="002148BD" w:rsidP="002148BD">
      <w:pPr>
        <w:spacing w:line="400" w:lineRule="exact"/>
        <w:jc w:val="center"/>
        <w:rPr>
          <w:rFonts w:ascii="ＭＳ ゴシック" w:eastAsia="ＭＳ ゴシック" w:hAnsi="ＭＳ ゴシック" w:hint="eastAsia"/>
          <w:sz w:val="28"/>
          <w:szCs w:val="16"/>
        </w:rPr>
      </w:pPr>
      <w:r w:rsidRPr="002148BD">
        <w:rPr>
          <w:rFonts w:ascii="ＭＳ ゴシック" w:eastAsia="ＭＳ ゴシック" w:hAnsi="ＭＳ ゴシック" w:hint="eastAsia"/>
          <w:sz w:val="28"/>
          <w:szCs w:val="16"/>
        </w:rPr>
        <w:t>（９月２９日（火）開催）地方議会評価モデル</w:t>
      </w:r>
      <w:r w:rsidR="00336DC5" w:rsidRPr="002148BD">
        <w:rPr>
          <w:rFonts w:ascii="ＭＳ ゴシック" w:eastAsia="ＭＳ ゴシック" w:hAnsi="ＭＳ ゴシック" w:hint="eastAsia"/>
          <w:sz w:val="28"/>
          <w:szCs w:val="16"/>
        </w:rPr>
        <w:t>の活用法</w:t>
      </w:r>
      <w:r w:rsidRPr="002148BD">
        <w:rPr>
          <w:rFonts w:ascii="ＭＳ ゴシック" w:eastAsia="ＭＳ ゴシック" w:hAnsi="ＭＳ ゴシック" w:hint="eastAsia"/>
          <w:sz w:val="28"/>
          <w:szCs w:val="16"/>
        </w:rPr>
        <w:t>【</w:t>
      </w:r>
      <w:r w:rsidR="00336DC5" w:rsidRPr="002148BD">
        <w:rPr>
          <w:rFonts w:ascii="ＭＳ ゴシック" w:eastAsia="ＭＳ ゴシック" w:hAnsi="ＭＳ ゴシック" w:hint="eastAsia"/>
          <w:sz w:val="28"/>
          <w:szCs w:val="16"/>
        </w:rPr>
        <w:t>オンライン説明会</w:t>
      </w:r>
      <w:r w:rsidRPr="002148BD">
        <w:rPr>
          <w:rFonts w:ascii="ＭＳ ゴシック" w:eastAsia="ＭＳ ゴシック" w:hAnsi="ＭＳ ゴシック" w:hint="eastAsia"/>
          <w:sz w:val="28"/>
          <w:szCs w:val="16"/>
        </w:rPr>
        <w:t>】</w:t>
      </w:r>
    </w:p>
    <w:p w:rsidR="00051171" w:rsidRDefault="00051171" w:rsidP="002148BD">
      <w:pPr>
        <w:spacing w:line="400" w:lineRule="exact"/>
        <w:jc w:val="center"/>
        <w:rPr>
          <w:rFonts w:ascii="ＭＳ ゴシック" w:eastAsia="ＭＳ ゴシック" w:hAnsi="ＭＳ ゴシック"/>
          <w:sz w:val="32"/>
          <w:szCs w:val="16"/>
        </w:rPr>
      </w:pPr>
      <w:r>
        <w:rPr>
          <w:rFonts w:ascii="ＭＳ ゴシック" w:eastAsia="ＭＳ ゴシック" w:hAnsi="ＭＳ ゴシック" w:hint="eastAsia"/>
          <w:sz w:val="32"/>
          <w:szCs w:val="16"/>
        </w:rPr>
        <w:t>参加申込書</w:t>
      </w:r>
    </w:p>
    <w:p w:rsidR="00051171" w:rsidRPr="002148BD" w:rsidRDefault="00051171" w:rsidP="002148BD">
      <w:pPr>
        <w:spacing w:line="280" w:lineRule="exact"/>
        <w:rPr>
          <w:rFonts w:ascii="ＭＳ ゴシック" w:eastAsia="ＭＳ ゴシック" w:hAnsi="ＭＳ ゴシック" w:hint="eastAsia"/>
          <w:sz w:val="24"/>
          <w:szCs w:val="16"/>
        </w:rPr>
      </w:pPr>
      <w:r w:rsidRPr="002148BD">
        <w:rPr>
          <w:rFonts w:ascii="ＭＳ ゴシック" w:eastAsia="ＭＳ ゴシック" w:hAnsi="ＭＳ ゴシック" w:hint="eastAsia"/>
          <w:sz w:val="24"/>
          <w:szCs w:val="16"/>
        </w:rPr>
        <w:t>■お申込み要領</w:t>
      </w:r>
    </w:p>
    <w:p w:rsidR="008843CC" w:rsidRPr="00B72B90" w:rsidRDefault="008843CC" w:rsidP="00051171">
      <w:pPr>
        <w:spacing w:line="200" w:lineRule="exact"/>
        <w:rPr>
          <w:rFonts w:ascii="ＭＳ ゴシック" w:eastAsia="ＭＳ ゴシック" w:hAnsi="ＭＳ ゴシック"/>
          <w:sz w:val="20"/>
          <w:szCs w:val="16"/>
        </w:rPr>
      </w:pPr>
      <w:r w:rsidRPr="00B72B90">
        <w:rPr>
          <w:rFonts w:ascii="ＭＳ ゴシック" w:eastAsia="ＭＳ ゴシック" w:hAnsi="ＭＳ ゴシック" w:hint="eastAsia"/>
          <w:sz w:val="20"/>
          <w:szCs w:val="16"/>
        </w:rPr>
        <w:t>１．参加規約について</w:t>
      </w:r>
    </w:p>
    <w:p w:rsidR="008843CC" w:rsidRPr="008843CC" w:rsidRDefault="00B72B90" w:rsidP="0005117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D18C6">
        <w:rPr>
          <w:rFonts w:ascii="ＭＳ ゴシック" w:eastAsia="ＭＳ ゴシック" w:hAnsi="ＭＳ ゴシック" w:hint="eastAsia"/>
          <w:sz w:val="16"/>
          <w:szCs w:val="16"/>
        </w:rPr>
        <w:t>本オンライン説明会へのご参加には、</w:t>
      </w:r>
      <w:r>
        <w:rPr>
          <w:rFonts w:ascii="ＭＳ ゴシック" w:eastAsia="ＭＳ ゴシック" w:hAnsi="ＭＳ ゴシック" w:hint="eastAsia"/>
          <w:sz w:val="16"/>
          <w:szCs w:val="16"/>
        </w:rPr>
        <w:t>次頁</w:t>
      </w:r>
      <w:r w:rsidR="008843CC" w:rsidRPr="008843CC">
        <w:rPr>
          <w:rFonts w:ascii="ＭＳ ゴシック" w:eastAsia="ＭＳ ゴシック" w:hAnsi="ＭＳ ゴシック" w:hint="eastAsia"/>
          <w:sz w:val="16"/>
          <w:szCs w:val="16"/>
        </w:rPr>
        <w:t>記載の</w:t>
      </w:r>
      <w:r w:rsidR="008843CC" w:rsidRPr="00051171">
        <w:rPr>
          <w:rFonts w:ascii="ＭＳ ゴシック" w:eastAsia="ＭＳ ゴシック" w:hAnsi="ＭＳ ゴシック" w:hint="eastAsia"/>
          <w:sz w:val="16"/>
          <w:szCs w:val="16"/>
          <w:u w:val="single"/>
        </w:rPr>
        <w:t>「</w:t>
      </w:r>
      <w:r w:rsidRPr="00051171">
        <w:rPr>
          <w:rFonts w:ascii="ＭＳ ゴシック" w:eastAsia="ＭＳ ゴシック" w:hAnsi="ＭＳ ゴシック" w:hint="eastAsia"/>
          <w:sz w:val="16"/>
          <w:szCs w:val="16"/>
          <w:u w:val="single"/>
        </w:rPr>
        <w:t>公開</w:t>
      </w:r>
      <w:r w:rsidR="008D18C6" w:rsidRPr="00051171">
        <w:rPr>
          <w:rFonts w:ascii="ＭＳ ゴシック" w:eastAsia="ＭＳ ゴシック" w:hAnsi="ＭＳ ゴシック" w:hint="eastAsia"/>
          <w:sz w:val="16"/>
          <w:szCs w:val="16"/>
          <w:u w:val="single"/>
        </w:rPr>
        <w:t>研修参加規約」にご</w:t>
      </w:r>
      <w:r w:rsidR="008843CC" w:rsidRPr="00051171">
        <w:rPr>
          <w:rFonts w:ascii="ＭＳ ゴシック" w:eastAsia="ＭＳ ゴシック" w:hAnsi="ＭＳ ゴシック" w:hint="eastAsia"/>
          <w:sz w:val="16"/>
          <w:szCs w:val="16"/>
          <w:u w:val="single"/>
        </w:rPr>
        <w:t>同意</w:t>
      </w:r>
      <w:r w:rsidR="008D18C6" w:rsidRPr="00051171">
        <w:rPr>
          <w:rFonts w:ascii="ＭＳ ゴシック" w:eastAsia="ＭＳ ゴシック" w:hAnsi="ＭＳ ゴシック" w:hint="eastAsia"/>
          <w:sz w:val="16"/>
          <w:szCs w:val="16"/>
          <w:u w:val="single"/>
        </w:rPr>
        <w:t>いただくことが必要</w:t>
      </w:r>
      <w:r w:rsidR="008D18C6">
        <w:rPr>
          <w:rFonts w:ascii="ＭＳ ゴシック" w:eastAsia="ＭＳ ゴシック" w:hAnsi="ＭＳ ゴシック" w:hint="eastAsia"/>
          <w:sz w:val="16"/>
          <w:szCs w:val="16"/>
        </w:rPr>
        <w:t>です。</w:t>
      </w:r>
      <w:r w:rsidR="00051171">
        <w:rPr>
          <w:rFonts w:ascii="ＭＳ ゴシック" w:eastAsia="ＭＳ ゴシック" w:hAnsi="ＭＳ ゴシック" w:hint="eastAsia"/>
          <w:sz w:val="16"/>
          <w:szCs w:val="16"/>
        </w:rPr>
        <w:t>必ず事前にご確認頂き</w:t>
      </w:r>
      <w:r w:rsidR="002148BD">
        <w:rPr>
          <w:rFonts w:ascii="ＭＳ ゴシック" w:eastAsia="ＭＳ ゴシック" w:hAnsi="ＭＳ ゴシック" w:hint="eastAsia"/>
          <w:sz w:val="16"/>
          <w:szCs w:val="16"/>
        </w:rPr>
        <w:t>、</w:t>
      </w:r>
      <w:r w:rsidR="00051171">
        <w:rPr>
          <w:rFonts w:ascii="ＭＳ ゴシック" w:eastAsia="ＭＳ ゴシック" w:hAnsi="ＭＳ ゴシック" w:hint="eastAsia"/>
          <w:sz w:val="16"/>
          <w:szCs w:val="16"/>
        </w:rPr>
        <w:t>ご同意の上で</w:t>
      </w:r>
      <w:r w:rsidR="008D18C6">
        <w:rPr>
          <w:rFonts w:ascii="ＭＳ ゴシック" w:eastAsia="ＭＳ ゴシック" w:hAnsi="ＭＳ ゴシック" w:hint="eastAsia"/>
          <w:sz w:val="16"/>
          <w:szCs w:val="16"/>
        </w:rPr>
        <w:t>お申込みをお願い致します。また、</w:t>
      </w:r>
      <w:r w:rsidR="008D18C6" w:rsidRPr="00484EAD">
        <w:rPr>
          <w:rFonts w:ascii="ＭＳ ゴシック" w:eastAsia="ＭＳ ゴシック" w:hAnsi="ＭＳ ゴシック" w:hint="eastAsia"/>
          <w:sz w:val="16"/>
          <w:szCs w:val="16"/>
          <w:u w:val="single"/>
        </w:rPr>
        <w:t>申込により</w:t>
      </w:r>
      <w:r w:rsidRPr="00484EAD">
        <w:rPr>
          <w:rFonts w:ascii="ＭＳ ゴシック" w:eastAsia="ＭＳ ゴシック" w:hAnsi="ＭＳ ゴシック" w:hint="eastAsia"/>
          <w:sz w:val="16"/>
          <w:szCs w:val="16"/>
          <w:u w:val="single"/>
        </w:rPr>
        <w:t>同規約</w:t>
      </w:r>
      <w:r w:rsidR="008843CC" w:rsidRPr="00484EAD">
        <w:rPr>
          <w:rFonts w:ascii="ＭＳ ゴシック" w:eastAsia="ＭＳ ゴシック" w:hAnsi="ＭＳ ゴシック" w:hint="eastAsia"/>
          <w:sz w:val="16"/>
          <w:szCs w:val="16"/>
          <w:u w:val="single"/>
        </w:rPr>
        <w:t>にご同意いただいたものとみなします</w:t>
      </w:r>
      <w:r w:rsidR="008843CC" w:rsidRPr="008843CC">
        <w:rPr>
          <w:rFonts w:ascii="ＭＳ ゴシック" w:eastAsia="ＭＳ ゴシック" w:hAnsi="ＭＳ ゴシック" w:hint="eastAsia"/>
          <w:sz w:val="16"/>
          <w:szCs w:val="16"/>
        </w:rPr>
        <w:t>ので、あらかじめご了承ください。</w:t>
      </w:r>
    </w:p>
    <w:p w:rsidR="008843CC" w:rsidRPr="008D18C6" w:rsidRDefault="008843CC" w:rsidP="00051171">
      <w:pPr>
        <w:spacing w:line="200" w:lineRule="exact"/>
        <w:rPr>
          <w:rFonts w:ascii="ＭＳ ゴシック" w:eastAsia="ＭＳ ゴシック" w:hAnsi="ＭＳ ゴシック"/>
          <w:sz w:val="16"/>
          <w:szCs w:val="16"/>
        </w:rPr>
      </w:pPr>
    </w:p>
    <w:p w:rsidR="008843CC" w:rsidRPr="00B72B90" w:rsidRDefault="008843CC" w:rsidP="00051171">
      <w:pPr>
        <w:spacing w:line="200" w:lineRule="exact"/>
        <w:rPr>
          <w:rFonts w:ascii="ＭＳ ゴシック" w:eastAsia="ＭＳ ゴシック" w:hAnsi="ＭＳ ゴシック"/>
          <w:sz w:val="20"/>
          <w:szCs w:val="16"/>
        </w:rPr>
      </w:pPr>
      <w:r w:rsidRPr="00B72B90">
        <w:rPr>
          <w:rFonts w:ascii="ＭＳ ゴシック" w:eastAsia="ＭＳ ゴシック" w:hAnsi="ＭＳ ゴシック" w:hint="eastAsia"/>
          <w:sz w:val="20"/>
          <w:szCs w:val="16"/>
        </w:rPr>
        <w:t>２．お申込み方法について</w:t>
      </w:r>
      <w:r w:rsidRPr="00B72B90">
        <w:rPr>
          <w:rFonts w:ascii="ＭＳ ゴシック" w:eastAsia="ＭＳ ゴシック" w:hAnsi="ＭＳ ゴシック"/>
          <w:sz w:val="20"/>
          <w:szCs w:val="16"/>
        </w:rPr>
        <w:t xml:space="preserve"> </w:t>
      </w:r>
    </w:p>
    <w:p w:rsidR="008843CC" w:rsidRPr="008843CC" w:rsidRDefault="005624F2" w:rsidP="00051171">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インターネット上の</w:t>
      </w:r>
      <w:r w:rsidR="008D18C6">
        <w:rPr>
          <w:rFonts w:ascii="ＭＳ ゴシック" w:eastAsia="ＭＳ ゴシック" w:hAnsi="ＭＳ ゴシック" w:hint="eastAsia"/>
          <w:sz w:val="16"/>
          <w:szCs w:val="16"/>
        </w:rPr>
        <w:t>申込フォーム</w:t>
      </w:r>
      <w:r w:rsidR="008843CC" w:rsidRPr="008843CC">
        <w:rPr>
          <w:rFonts w:ascii="ＭＳ ゴシック" w:eastAsia="ＭＳ ゴシック" w:hAnsi="ＭＳ ゴシック" w:hint="eastAsia"/>
          <w:sz w:val="16"/>
          <w:szCs w:val="16"/>
        </w:rPr>
        <w:t>（</w:t>
      </w:r>
      <w:hyperlink r:id="rId4" w:history="1">
        <w:r w:rsidR="008D18C6" w:rsidRPr="00DE0503">
          <w:rPr>
            <w:rStyle w:val="a4"/>
            <w:rFonts w:ascii="ＭＳ ゴシック" w:eastAsia="ＭＳ ゴシック" w:hAnsi="ＭＳ ゴシック"/>
            <w:sz w:val="16"/>
            <w:szCs w:val="16"/>
          </w:rPr>
          <w:t>https://forms.gle/QoAhtSLUSKcTiSLz7</w:t>
        </w:r>
      </w:hyperlink>
      <w:r w:rsidR="008D18C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の他、</w:t>
      </w:r>
      <w:r w:rsidR="002148BD">
        <w:rPr>
          <w:rFonts w:ascii="ＭＳ ゴシック" w:eastAsia="ＭＳ ゴシック" w:hAnsi="ＭＳ ゴシック" w:hint="eastAsia"/>
          <w:sz w:val="16"/>
          <w:szCs w:val="16"/>
        </w:rPr>
        <w:t>下記の必要事項をご記入の上、本参加申込書を</w:t>
      </w:r>
      <w:r>
        <w:rPr>
          <w:rFonts w:ascii="ＭＳ ゴシック" w:eastAsia="ＭＳ ゴシック" w:hAnsi="ＭＳ ゴシック" w:hint="eastAsia"/>
          <w:sz w:val="16"/>
          <w:szCs w:val="16"/>
        </w:rPr>
        <w:t>ファクシミリ・メール</w:t>
      </w:r>
      <w:r w:rsidR="002148BD">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から</w:t>
      </w:r>
      <w:r w:rsidR="002148BD">
        <w:rPr>
          <w:rFonts w:ascii="ＭＳ ゴシック" w:eastAsia="ＭＳ ゴシック" w:hAnsi="ＭＳ ゴシック" w:hint="eastAsia"/>
          <w:sz w:val="16"/>
          <w:szCs w:val="16"/>
        </w:rPr>
        <w:t>お送りいただき</w:t>
      </w:r>
      <w:r>
        <w:rPr>
          <w:rFonts w:ascii="ＭＳ ゴシック" w:eastAsia="ＭＳ ゴシック" w:hAnsi="ＭＳ ゴシック" w:hint="eastAsia"/>
          <w:sz w:val="16"/>
          <w:szCs w:val="16"/>
        </w:rPr>
        <w:t>お申込みいただくことも</w:t>
      </w:r>
      <w:r w:rsidR="008843CC" w:rsidRPr="008843CC">
        <w:rPr>
          <w:rFonts w:ascii="ＭＳ ゴシック" w:eastAsia="ＭＳ ゴシック" w:hAnsi="ＭＳ ゴシック" w:hint="eastAsia"/>
          <w:sz w:val="16"/>
          <w:szCs w:val="16"/>
        </w:rPr>
        <w:t>可能です。なお、お申し込みは先着順にて受付</w:t>
      </w:r>
      <w:r>
        <w:rPr>
          <w:rFonts w:ascii="ＭＳ ゴシック" w:eastAsia="ＭＳ ゴシック" w:hAnsi="ＭＳ ゴシック" w:hint="eastAsia"/>
          <w:sz w:val="16"/>
          <w:szCs w:val="16"/>
        </w:rPr>
        <w:t>致します</w:t>
      </w:r>
      <w:r w:rsidR="008843CC" w:rsidRPr="008843CC">
        <w:rPr>
          <w:rFonts w:ascii="ＭＳ ゴシック" w:eastAsia="ＭＳ ゴシック" w:hAnsi="ＭＳ ゴシック" w:hint="eastAsia"/>
          <w:sz w:val="16"/>
          <w:szCs w:val="16"/>
        </w:rPr>
        <w:t>。</w:t>
      </w:r>
    </w:p>
    <w:p w:rsidR="00F61A38" w:rsidRPr="008843CC" w:rsidRDefault="00F61A38" w:rsidP="00051171">
      <w:pPr>
        <w:spacing w:line="200" w:lineRule="exact"/>
        <w:rPr>
          <w:rFonts w:ascii="ＭＳ ゴシック" w:eastAsia="ＭＳ ゴシック" w:hAnsi="ＭＳ ゴシック" w:hint="eastAsia"/>
          <w:sz w:val="16"/>
          <w:szCs w:val="16"/>
        </w:rPr>
      </w:pPr>
    </w:p>
    <w:p w:rsidR="008843CC" w:rsidRPr="00B72B90" w:rsidRDefault="008843CC" w:rsidP="00051171">
      <w:pPr>
        <w:spacing w:line="200" w:lineRule="exact"/>
        <w:rPr>
          <w:rFonts w:ascii="ＭＳ ゴシック" w:eastAsia="ＭＳ ゴシック" w:hAnsi="ＭＳ ゴシック"/>
          <w:sz w:val="20"/>
          <w:szCs w:val="16"/>
        </w:rPr>
      </w:pPr>
      <w:r w:rsidRPr="00B72B90">
        <w:rPr>
          <w:rFonts w:ascii="ＭＳ ゴシック" w:eastAsia="ＭＳ ゴシック" w:hAnsi="ＭＳ ゴシック" w:hint="eastAsia"/>
          <w:sz w:val="20"/>
          <w:szCs w:val="16"/>
        </w:rPr>
        <w:t>３．お申込みのキャンセルについて（キャンセルポリシー）</w:t>
      </w:r>
    </w:p>
    <w:p w:rsidR="008843CC" w:rsidRPr="008843CC" w:rsidRDefault="00820D65" w:rsidP="0005117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開催７営業日前（９月１６</w:t>
      </w:r>
      <w:r w:rsidR="008843CC" w:rsidRPr="008843CC">
        <w:rPr>
          <w:rFonts w:ascii="ＭＳ ゴシック" w:eastAsia="ＭＳ ゴシック" w:hAnsi="ＭＳ ゴシック" w:hint="eastAsia"/>
          <w:sz w:val="16"/>
          <w:szCs w:val="16"/>
        </w:rPr>
        <w:t>日）以降のお取消しは、以下のキャンセル料を申し受けますので、お早めのご連絡をお願い</w:t>
      </w:r>
      <w:r w:rsidR="005624F2">
        <w:rPr>
          <w:rFonts w:ascii="ＭＳ ゴシック" w:eastAsia="ＭＳ ゴシック" w:hAnsi="ＭＳ ゴシック" w:hint="eastAsia"/>
          <w:sz w:val="16"/>
          <w:szCs w:val="16"/>
        </w:rPr>
        <w:t>致します</w:t>
      </w:r>
      <w:r w:rsidR="008843CC" w:rsidRPr="008843CC">
        <w:rPr>
          <w:rFonts w:ascii="ＭＳ ゴシック" w:eastAsia="ＭＳ ゴシック" w:hAnsi="ＭＳ ゴシック" w:hint="eastAsia"/>
          <w:sz w:val="16"/>
          <w:szCs w:val="16"/>
        </w:rPr>
        <w:t>。</w:t>
      </w:r>
    </w:p>
    <w:tbl>
      <w:tblPr>
        <w:tblW w:w="10380" w:type="dxa"/>
        <w:tblCellMar>
          <w:left w:w="0" w:type="dxa"/>
          <w:right w:w="0" w:type="dxa"/>
        </w:tblCellMar>
        <w:tblLook w:val="0420" w:firstRow="1" w:lastRow="0" w:firstColumn="0" w:lastColumn="0" w:noHBand="0" w:noVBand="1"/>
      </w:tblPr>
      <w:tblGrid>
        <w:gridCol w:w="1786"/>
        <w:gridCol w:w="1686"/>
        <w:gridCol w:w="1727"/>
        <w:gridCol w:w="1727"/>
        <w:gridCol w:w="1727"/>
        <w:gridCol w:w="1727"/>
      </w:tblGrid>
      <w:tr w:rsidR="00820D65" w:rsidRPr="00820D65" w:rsidTr="00AC1A34">
        <w:trPr>
          <w:trHeight w:val="515"/>
        </w:trPr>
        <w:tc>
          <w:tcPr>
            <w:tcW w:w="1780" w:type="dxa"/>
            <w:tcBorders>
              <w:top w:val="single" w:sz="8" w:space="0" w:color="000000"/>
              <w:left w:val="single" w:sz="8" w:space="0" w:color="000000"/>
              <w:bottom w:val="single" w:sz="8" w:space="0" w:color="000000"/>
              <w:right w:val="dotted" w:sz="8" w:space="0" w:color="000000"/>
            </w:tcBorders>
            <w:shd w:val="clear" w:color="auto" w:fill="F2F2F2"/>
            <w:tcMar>
              <w:top w:w="15" w:type="dxa"/>
              <w:left w:w="15" w:type="dxa"/>
              <w:bottom w:w="0" w:type="dxa"/>
              <w:right w:w="15" w:type="dxa"/>
            </w:tcMar>
            <w:vAlign w:val="center"/>
            <w:hideMark/>
          </w:tcPr>
          <w:p w:rsidR="00820D65" w:rsidRPr="00820D65" w:rsidRDefault="00820D65" w:rsidP="00820D65">
            <w:pPr>
              <w:widowControl/>
              <w:spacing w:line="200" w:lineRule="exact"/>
              <w:jc w:val="center"/>
              <w:rPr>
                <w:rFonts w:ascii="Arial" w:eastAsia="ＭＳ Ｐゴシック" w:hAnsi="Arial" w:cs="Arial"/>
                <w:kern w:val="0"/>
                <w:sz w:val="36"/>
                <w:szCs w:val="36"/>
              </w:rPr>
            </w:pPr>
            <w:r w:rsidRPr="00820D65">
              <w:rPr>
                <w:rFonts w:ascii="ＭＳ Ｐゴシック" w:eastAsia="ＭＳ Ｐゴシック" w:hAnsi="ＭＳ Ｐゴシック" w:cs="Arial" w:hint="eastAsia"/>
                <w:color w:val="000000" w:themeColor="text1"/>
                <w:kern w:val="24"/>
                <w:sz w:val="18"/>
                <w:szCs w:val="18"/>
              </w:rPr>
              <w:t>７～４営業日前</w:t>
            </w:r>
          </w:p>
          <w:p w:rsidR="00820D65" w:rsidRPr="00820D65" w:rsidRDefault="00820D65" w:rsidP="00820D65">
            <w:pPr>
              <w:widowControl/>
              <w:spacing w:line="200" w:lineRule="exact"/>
              <w:jc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18"/>
                <w:szCs w:val="18"/>
              </w:rPr>
              <w:t>（９月１６日～２３</w:t>
            </w:r>
            <w:r w:rsidRPr="00820D65">
              <w:rPr>
                <w:rFonts w:ascii="ＭＳ Ｐゴシック" w:eastAsia="ＭＳ Ｐゴシック" w:hAnsi="ＭＳ Ｐゴシック" w:cs="Arial" w:hint="eastAsia"/>
                <w:color w:val="000000" w:themeColor="text1"/>
                <w:kern w:val="24"/>
                <w:sz w:val="18"/>
                <w:szCs w:val="18"/>
              </w:rPr>
              <w:t>日）</w:t>
            </w:r>
          </w:p>
        </w:tc>
        <w:tc>
          <w:tcPr>
            <w:tcW w:w="1680" w:type="dxa"/>
            <w:tcBorders>
              <w:top w:val="single" w:sz="8" w:space="0" w:color="000000"/>
              <w:left w:val="dotted"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20D65" w:rsidRPr="00820D65" w:rsidRDefault="00820D65" w:rsidP="00820D65">
            <w:pPr>
              <w:widowControl/>
              <w:jc w:val="center"/>
              <w:rPr>
                <w:rFonts w:ascii="Arial" w:eastAsia="ＭＳ Ｐゴシック" w:hAnsi="Arial" w:cs="Arial"/>
                <w:kern w:val="0"/>
                <w:sz w:val="36"/>
                <w:szCs w:val="36"/>
              </w:rPr>
            </w:pPr>
            <w:r w:rsidRPr="00820D65">
              <w:rPr>
                <w:rFonts w:ascii="ＭＳ Ｐゴシック" w:eastAsia="ＭＳ Ｐゴシック" w:hAnsi="ＭＳ Ｐゴシック" w:cs="Arial" w:hint="eastAsia"/>
                <w:color w:val="000000" w:themeColor="text1"/>
                <w:kern w:val="24"/>
                <w:sz w:val="18"/>
                <w:szCs w:val="18"/>
              </w:rPr>
              <w:t>参加費の３０％</w:t>
            </w:r>
          </w:p>
        </w:tc>
        <w:tc>
          <w:tcPr>
            <w:tcW w:w="1720" w:type="dxa"/>
            <w:tcBorders>
              <w:top w:val="single" w:sz="8" w:space="0" w:color="000000"/>
              <w:left w:val="single" w:sz="8" w:space="0" w:color="000000"/>
              <w:bottom w:val="single" w:sz="8" w:space="0" w:color="000000"/>
              <w:right w:val="dotted" w:sz="8" w:space="0" w:color="000000"/>
            </w:tcBorders>
            <w:shd w:val="clear" w:color="auto" w:fill="F2F2F2"/>
            <w:tcMar>
              <w:top w:w="15" w:type="dxa"/>
              <w:left w:w="15" w:type="dxa"/>
              <w:bottom w:w="0" w:type="dxa"/>
              <w:right w:w="15" w:type="dxa"/>
            </w:tcMar>
            <w:vAlign w:val="center"/>
            <w:hideMark/>
          </w:tcPr>
          <w:p w:rsidR="00820D65" w:rsidRPr="00820D65" w:rsidRDefault="00820D65" w:rsidP="00AC1A34">
            <w:pPr>
              <w:widowControl/>
              <w:spacing w:line="200" w:lineRule="exact"/>
              <w:jc w:val="center"/>
              <w:rPr>
                <w:rFonts w:ascii="Arial" w:eastAsia="ＭＳ Ｐゴシック" w:hAnsi="Arial" w:cs="Arial"/>
                <w:kern w:val="0"/>
                <w:sz w:val="36"/>
                <w:szCs w:val="36"/>
              </w:rPr>
            </w:pPr>
            <w:r w:rsidRPr="00820D65">
              <w:rPr>
                <w:rFonts w:ascii="ＭＳ Ｐゴシック" w:eastAsia="ＭＳ Ｐゴシック" w:hAnsi="ＭＳ Ｐゴシック" w:cs="Arial" w:hint="eastAsia"/>
                <w:color w:val="000000" w:themeColor="text1"/>
                <w:kern w:val="24"/>
                <w:sz w:val="18"/>
                <w:szCs w:val="18"/>
                <w:lang w:eastAsia="zh-TW"/>
              </w:rPr>
              <w:t>３営業日前～前々日</w:t>
            </w:r>
            <w:r>
              <w:rPr>
                <w:rFonts w:ascii="ＭＳ Ｐゴシック" w:eastAsia="ＭＳ Ｐゴシック" w:hAnsi="ＭＳ Ｐゴシック" w:cs="Arial" w:hint="eastAsia"/>
                <w:color w:val="000000" w:themeColor="text1"/>
                <w:kern w:val="24"/>
                <w:sz w:val="18"/>
                <w:szCs w:val="18"/>
                <w:lang w:eastAsia="zh-TW"/>
              </w:rPr>
              <w:t>（</w:t>
            </w:r>
            <w:r>
              <w:rPr>
                <w:rFonts w:ascii="ＭＳ Ｐゴシック" w:eastAsia="ＭＳ Ｐゴシック" w:hAnsi="ＭＳ Ｐゴシック" w:cs="Arial" w:hint="eastAsia"/>
                <w:color w:val="000000" w:themeColor="text1"/>
                <w:kern w:val="24"/>
                <w:sz w:val="18"/>
                <w:szCs w:val="18"/>
              </w:rPr>
              <w:t>９</w:t>
            </w:r>
            <w:r>
              <w:rPr>
                <w:rFonts w:ascii="ＭＳ Ｐゴシック" w:eastAsia="ＭＳ Ｐゴシック" w:hAnsi="ＭＳ Ｐゴシック" w:cs="Arial" w:hint="eastAsia"/>
                <w:color w:val="000000" w:themeColor="text1"/>
                <w:kern w:val="24"/>
                <w:sz w:val="18"/>
                <w:szCs w:val="18"/>
                <w:lang w:eastAsia="zh-TW"/>
              </w:rPr>
              <w:t>月</w:t>
            </w:r>
            <w:r>
              <w:rPr>
                <w:rFonts w:ascii="ＭＳ Ｐゴシック" w:eastAsia="ＭＳ Ｐゴシック" w:hAnsi="ＭＳ Ｐゴシック" w:cs="Arial" w:hint="eastAsia"/>
                <w:color w:val="000000" w:themeColor="text1"/>
                <w:kern w:val="24"/>
                <w:sz w:val="18"/>
                <w:szCs w:val="18"/>
              </w:rPr>
              <w:t>２４</w:t>
            </w:r>
            <w:r>
              <w:rPr>
                <w:rFonts w:ascii="ＭＳ Ｐゴシック" w:eastAsia="ＭＳ Ｐゴシック" w:hAnsi="ＭＳ Ｐゴシック" w:cs="Arial" w:hint="eastAsia"/>
                <w:color w:val="000000" w:themeColor="text1"/>
                <w:kern w:val="24"/>
                <w:sz w:val="18"/>
                <w:szCs w:val="18"/>
                <w:lang w:eastAsia="zh-TW"/>
              </w:rPr>
              <w:t>日～</w:t>
            </w:r>
            <w:r w:rsidR="00336DC5">
              <w:rPr>
                <w:rFonts w:ascii="ＭＳ Ｐゴシック" w:eastAsia="ＭＳ Ｐゴシック" w:hAnsi="ＭＳ Ｐゴシック" w:cs="Arial" w:hint="eastAsia"/>
                <w:color w:val="000000" w:themeColor="text1"/>
                <w:kern w:val="24"/>
                <w:sz w:val="18"/>
                <w:szCs w:val="18"/>
              </w:rPr>
              <w:t>２５</w:t>
            </w:r>
            <w:r w:rsidRPr="00820D65">
              <w:rPr>
                <w:rFonts w:ascii="ＭＳ Ｐゴシック" w:eastAsia="ＭＳ Ｐゴシック" w:hAnsi="ＭＳ Ｐゴシック" w:cs="Arial" w:hint="eastAsia"/>
                <w:color w:val="000000" w:themeColor="text1"/>
                <w:kern w:val="24"/>
                <w:sz w:val="18"/>
                <w:szCs w:val="18"/>
                <w:lang w:eastAsia="zh-TW"/>
              </w:rPr>
              <w:t>日）</w:t>
            </w:r>
          </w:p>
        </w:tc>
        <w:tc>
          <w:tcPr>
            <w:tcW w:w="1720" w:type="dxa"/>
            <w:tcBorders>
              <w:top w:val="single" w:sz="8" w:space="0" w:color="000000"/>
              <w:left w:val="dotted"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20D65" w:rsidRPr="00820D65" w:rsidRDefault="00820D65" w:rsidP="00820D65">
            <w:pPr>
              <w:widowControl/>
              <w:jc w:val="center"/>
              <w:rPr>
                <w:rFonts w:ascii="Arial" w:eastAsia="ＭＳ Ｐゴシック" w:hAnsi="Arial" w:cs="Arial"/>
                <w:kern w:val="0"/>
                <w:sz w:val="36"/>
                <w:szCs w:val="36"/>
              </w:rPr>
            </w:pPr>
            <w:r w:rsidRPr="00820D65">
              <w:rPr>
                <w:rFonts w:ascii="ＭＳ Ｐゴシック" w:eastAsia="ＭＳ Ｐゴシック" w:hAnsi="ＭＳ Ｐゴシック" w:cs="Arial" w:hint="eastAsia"/>
                <w:color w:val="000000" w:themeColor="text1"/>
                <w:kern w:val="24"/>
                <w:sz w:val="18"/>
                <w:szCs w:val="18"/>
              </w:rPr>
              <w:t>参加費の５０％</w:t>
            </w:r>
          </w:p>
        </w:tc>
        <w:tc>
          <w:tcPr>
            <w:tcW w:w="1720" w:type="dxa"/>
            <w:tcBorders>
              <w:top w:val="single" w:sz="8" w:space="0" w:color="000000"/>
              <w:left w:val="single" w:sz="8" w:space="0" w:color="000000"/>
              <w:bottom w:val="single" w:sz="8" w:space="0" w:color="000000"/>
              <w:right w:val="dotted" w:sz="8" w:space="0" w:color="000000"/>
            </w:tcBorders>
            <w:shd w:val="clear" w:color="auto" w:fill="F2F2F2"/>
            <w:tcMar>
              <w:top w:w="15" w:type="dxa"/>
              <w:left w:w="15" w:type="dxa"/>
              <w:bottom w:w="0" w:type="dxa"/>
              <w:right w:w="15" w:type="dxa"/>
            </w:tcMar>
            <w:vAlign w:val="center"/>
            <w:hideMark/>
          </w:tcPr>
          <w:p w:rsidR="00820D65" w:rsidRPr="00820D65" w:rsidRDefault="00820D65" w:rsidP="00AC1A34">
            <w:pPr>
              <w:widowControl/>
              <w:spacing w:line="200" w:lineRule="exact"/>
              <w:jc w:val="center"/>
              <w:rPr>
                <w:rFonts w:ascii="Arial" w:eastAsia="ＭＳ Ｐゴシック" w:hAnsi="Arial" w:cs="Arial"/>
                <w:kern w:val="0"/>
                <w:sz w:val="36"/>
                <w:szCs w:val="36"/>
              </w:rPr>
            </w:pPr>
            <w:r w:rsidRPr="00820D65">
              <w:rPr>
                <w:rFonts w:ascii="ＭＳ Ｐゴシック" w:eastAsia="ＭＳ Ｐゴシック" w:hAnsi="ＭＳ Ｐゴシック" w:cs="Arial" w:hint="eastAsia"/>
                <w:color w:val="000000" w:themeColor="text1"/>
                <w:kern w:val="24"/>
                <w:sz w:val="18"/>
                <w:szCs w:val="18"/>
              </w:rPr>
              <w:t>開催前日および当日</w:t>
            </w:r>
            <w:r>
              <w:rPr>
                <w:rFonts w:ascii="ＭＳ Ｐゴシック" w:eastAsia="ＭＳ Ｐゴシック" w:hAnsi="ＭＳ Ｐゴシック" w:cs="Arial" w:hint="eastAsia"/>
                <w:color w:val="000000" w:themeColor="text1"/>
                <w:kern w:val="24"/>
                <w:sz w:val="18"/>
                <w:szCs w:val="18"/>
              </w:rPr>
              <w:t>（９月２８日～２９</w:t>
            </w:r>
            <w:r w:rsidRPr="00820D65">
              <w:rPr>
                <w:rFonts w:ascii="ＭＳ Ｐゴシック" w:eastAsia="ＭＳ Ｐゴシック" w:hAnsi="ＭＳ Ｐゴシック" w:cs="Arial" w:hint="eastAsia"/>
                <w:color w:val="000000" w:themeColor="text1"/>
                <w:kern w:val="24"/>
                <w:sz w:val="18"/>
                <w:szCs w:val="18"/>
              </w:rPr>
              <w:t>日）</w:t>
            </w:r>
          </w:p>
        </w:tc>
        <w:tc>
          <w:tcPr>
            <w:tcW w:w="1720" w:type="dxa"/>
            <w:tcBorders>
              <w:top w:val="single" w:sz="8" w:space="0" w:color="000000"/>
              <w:left w:val="dotted"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20D65" w:rsidRPr="00820D65" w:rsidRDefault="00820D65" w:rsidP="00820D65">
            <w:pPr>
              <w:widowControl/>
              <w:jc w:val="center"/>
              <w:rPr>
                <w:rFonts w:ascii="Arial" w:eastAsia="ＭＳ Ｐゴシック" w:hAnsi="Arial" w:cs="Arial"/>
                <w:kern w:val="0"/>
                <w:sz w:val="36"/>
                <w:szCs w:val="36"/>
              </w:rPr>
            </w:pPr>
            <w:r w:rsidRPr="00820D65">
              <w:rPr>
                <w:rFonts w:ascii="ＭＳ Ｐゴシック" w:eastAsia="ＭＳ Ｐゴシック" w:hAnsi="ＭＳ Ｐゴシック" w:cs="Arial" w:hint="eastAsia"/>
                <w:color w:val="000000" w:themeColor="text1"/>
                <w:kern w:val="24"/>
                <w:sz w:val="18"/>
                <w:szCs w:val="18"/>
              </w:rPr>
              <w:t>参加費の全額</w:t>
            </w:r>
          </w:p>
        </w:tc>
      </w:tr>
    </w:tbl>
    <w:p w:rsidR="00986620" w:rsidRDefault="00986620" w:rsidP="008843CC">
      <w:pPr>
        <w:spacing w:line="240" w:lineRule="exact"/>
        <w:rPr>
          <w:rFonts w:ascii="ＭＳ ゴシック" w:eastAsia="ＭＳ ゴシック" w:hAnsi="ＭＳ ゴシック"/>
          <w:sz w:val="16"/>
          <w:szCs w:val="16"/>
        </w:rPr>
      </w:pPr>
      <w:bookmarkStart w:id="0" w:name="_GoBack"/>
      <w:bookmarkEnd w:id="0"/>
    </w:p>
    <w:p w:rsidR="002148BD" w:rsidRPr="002148BD" w:rsidRDefault="002148BD" w:rsidP="002148BD">
      <w:pPr>
        <w:spacing w:line="280" w:lineRule="exact"/>
        <w:rPr>
          <w:rFonts w:ascii="ＭＳ ゴシック" w:eastAsia="ＭＳ ゴシック" w:hAnsi="ＭＳ ゴシック" w:hint="eastAsia"/>
          <w:sz w:val="24"/>
          <w:szCs w:val="16"/>
        </w:rPr>
      </w:pPr>
      <w:r w:rsidRPr="002148BD">
        <w:rPr>
          <w:rFonts w:ascii="ＭＳ ゴシック" w:eastAsia="ＭＳ ゴシック" w:hAnsi="ＭＳ ゴシック" w:hint="eastAsia"/>
          <w:sz w:val="24"/>
          <w:szCs w:val="16"/>
        </w:rPr>
        <w:t>■必要事項</w:t>
      </w:r>
    </w:p>
    <w:p w:rsidR="005624F2" w:rsidRPr="00F61A38" w:rsidRDefault="00F61A38" w:rsidP="00F61A38">
      <w:pPr>
        <w:spacing w:line="240" w:lineRule="exact"/>
        <w:rPr>
          <w:rFonts w:ascii="ＭＳ ゴシック" w:eastAsia="ＭＳ ゴシック" w:hAnsi="ＭＳ ゴシック" w:hint="eastAsia"/>
          <w:sz w:val="20"/>
          <w:szCs w:val="16"/>
        </w:rPr>
      </w:pPr>
      <w:r w:rsidRPr="00F61A38">
        <w:rPr>
          <w:rFonts w:ascii="ＭＳ ゴシック" w:eastAsia="ＭＳ ゴシック" w:hAnsi="ＭＳ ゴシック" w:hint="eastAsia"/>
          <w:sz w:val="20"/>
          <w:szCs w:val="16"/>
        </w:rPr>
        <w:t xml:space="preserve">　以下の項目のご記入をお願い致します。</w:t>
      </w:r>
    </w:p>
    <w:tbl>
      <w:tblPr>
        <w:tblStyle w:val="a3"/>
        <w:tblW w:w="0" w:type="auto"/>
        <w:tblLook w:val="04A0" w:firstRow="1" w:lastRow="0" w:firstColumn="1" w:lastColumn="0" w:noHBand="0" w:noVBand="1"/>
      </w:tblPr>
      <w:tblGrid>
        <w:gridCol w:w="1696"/>
        <w:gridCol w:w="3402"/>
        <w:gridCol w:w="1843"/>
        <w:gridCol w:w="3509"/>
      </w:tblGrid>
      <w:tr w:rsidR="00336DC5" w:rsidTr="001A708F">
        <w:trPr>
          <w:trHeight w:val="227"/>
        </w:trPr>
        <w:tc>
          <w:tcPr>
            <w:tcW w:w="1696" w:type="dxa"/>
            <w:vMerge w:val="restart"/>
            <w:shd w:val="clear" w:color="auto" w:fill="F2F2F2" w:themeFill="background1" w:themeFillShade="F2"/>
            <w:vAlign w:val="center"/>
          </w:tcPr>
          <w:p w:rsidR="00336DC5" w:rsidRPr="00336DC5" w:rsidRDefault="00336DC5" w:rsidP="005624F2">
            <w:pPr>
              <w:spacing w:line="240" w:lineRule="exact"/>
              <w:jc w:val="center"/>
              <w:rPr>
                <w:rFonts w:ascii="ＭＳ ゴシック" w:eastAsia="ＭＳ ゴシック" w:hAnsi="ＭＳ ゴシック"/>
                <w:sz w:val="20"/>
                <w:szCs w:val="16"/>
              </w:rPr>
            </w:pPr>
            <w:r w:rsidRPr="00336DC5">
              <w:rPr>
                <w:rFonts w:ascii="ＭＳ ゴシック" w:eastAsia="ＭＳ ゴシック" w:hAnsi="ＭＳ ゴシック" w:hint="eastAsia"/>
                <w:sz w:val="20"/>
                <w:szCs w:val="16"/>
              </w:rPr>
              <w:t>ご所属の</w:t>
            </w:r>
          </w:p>
          <w:p w:rsidR="00336DC5" w:rsidRPr="00336DC5" w:rsidRDefault="00336DC5" w:rsidP="007B31BF">
            <w:pPr>
              <w:spacing w:line="240" w:lineRule="exact"/>
              <w:jc w:val="center"/>
              <w:rPr>
                <w:rFonts w:ascii="ＭＳ ゴシック" w:eastAsia="ＭＳ ゴシック" w:hAnsi="ＭＳ ゴシック"/>
                <w:sz w:val="20"/>
                <w:szCs w:val="16"/>
              </w:rPr>
            </w:pPr>
            <w:r w:rsidRPr="00336DC5">
              <w:rPr>
                <w:rFonts w:ascii="ＭＳ ゴシック" w:eastAsia="ＭＳ ゴシック" w:hAnsi="ＭＳ ゴシック" w:hint="eastAsia"/>
                <w:sz w:val="20"/>
                <w:szCs w:val="16"/>
              </w:rPr>
              <w:t>議会・組織等</w:t>
            </w:r>
          </w:p>
        </w:tc>
        <w:tc>
          <w:tcPr>
            <w:tcW w:w="3402" w:type="dxa"/>
            <w:tcBorders>
              <w:bottom w:val="dotted" w:sz="4" w:space="0" w:color="auto"/>
            </w:tcBorders>
          </w:tcPr>
          <w:p w:rsidR="00336DC5" w:rsidRPr="00336DC5" w:rsidRDefault="00336DC5" w:rsidP="007B31BF">
            <w:pPr>
              <w:spacing w:line="240" w:lineRule="exact"/>
              <w:rPr>
                <w:rFonts w:ascii="ＭＳ ゴシック" w:eastAsia="ＭＳ ゴシック" w:hAnsi="ＭＳ ゴシック"/>
                <w:sz w:val="16"/>
                <w:szCs w:val="16"/>
              </w:rPr>
            </w:pPr>
            <w:r w:rsidRPr="00336DC5">
              <w:rPr>
                <w:rFonts w:ascii="ＭＳ ゴシック" w:eastAsia="ＭＳ ゴシック" w:hAnsi="ＭＳ ゴシック" w:hint="eastAsia"/>
                <w:sz w:val="12"/>
                <w:szCs w:val="16"/>
              </w:rPr>
              <w:t>ふりがな</w:t>
            </w:r>
          </w:p>
        </w:tc>
        <w:tc>
          <w:tcPr>
            <w:tcW w:w="1843" w:type="dxa"/>
            <w:vMerge w:val="restart"/>
            <w:tcBorders>
              <w:bottom w:val="dotted" w:sz="4" w:space="0" w:color="auto"/>
            </w:tcBorders>
            <w:shd w:val="clear" w:color="auto" w:fill="F2F2F2" w:themeFill="background1" w:themeFillShade="F2"/>
            <w:vAlign w:val="center"/>
          </w:tcPr>
          <w:p w:rsidR="00336DC5" w:rsidRPr="00336DC5" w:rsidRDefault="00336DC5" w:rsidP="007B31BF">
            <w:pPr>
              <w:spacing w:line="240" w:lineRule="exact"/>
              <w:jc w:val="center"/>
              <w:rPr>
                <w:rFonts w:ascii="ＭＳ ゴシック" w:eastAsia="ＭＳ ゴシック" w:hAnsi="ＭＳ ゴシック"/>
                <w:sz w:val="20"/>
                <w:szCs w:val="16"/>
              </w:rPr>
            </w:pPr>
            <w:r w:rsidRPr="00336DC5">
              <w:rPr>
                <w:rFonts w:ascii="ＭＳ ゴシック" w:eastAsia="ＭＳ ゴシック" w:hAnsi="ＭＳ ゴシック" w:hint="eastAsia"/>
                <w:sz w:val="20"/>
                <w:szCs w:val="16"/>
              </w:rPr>
              <w:t>お名前</w:t>
            </w:r>
          </w:p>
        </w:tc>
        <w:tc>
          <w:tcPr>
            <w:tcW w:w="3509" w:type="dxa"/>
            <w:tcBorders>
              <w:bottom w:val="dotted" w:sz="4" w:space="0" w:color="auto"/>
            </w:tcBorders>
          </w:tcPr>
          <w:p w:rsidR="00336DC5" w:rsidRPr="00336DC5" w:rsidRDefault="00336DC5" w:rsidP="007B31BF">
            <w:pPr>
              <w:spacing w:line="240" w:lineRule="exact"/>
              <w:rPr>
                <w:rFonts w:ascii="ＭＳ ゴシック" w:eastAsia="ＭＳ ゴシック" w:hAnsi="ＭＳ ゴシック"/>
                <w:sz w:val="16"/>
                <w:szCs w:val="16"/>
              </w:rPr>
            </w:pPr>
            <w:r w:rsidRPr="00336DC5">
              <w:rPr>
                <w:rFonts w:ascii="ＭＳ ゴシック" w:eastAsia="ＭＳ ゴシック" w:hAnsi="ＭＳ ゴシック" w:hint="eastAsia"/>
                <w:sz w:val="12"/>
                <w:szCs w:val="16"/>
              </w:rPr>
              <w:t>ふりがな</w:t>
            </w:r>
          </w:p>
        </w:tc>
      </w:tr>
      <w:tr w:rsidR="00336DC5" w:rsidTr="001A708F">
        <w:trPr>
          <w:trHeight w:val="420"/>
        </w:trPr>
        <w:tc>
          <w:tcPr>
            <w:tcW w:w="1696" w:type="dxa"/>
            <w:vMerge/>
            <w:shd w:val="clear" w:color="auto" w:fill="F2F2F2" w:themeFill="background1" w:themeFillShade="F2"/>
          </w:tcPr>
          <w:p w:rsidR="00336DC5" w:rsidRPr="00336DC5" w:rsidRDefault="00336DC5" w:rsidP="007B31BF">
            <w:pPr>
              <w:spacing w:line="240" w:lineRule="exact"/>
              <w:rPr>
                <w:rFonts w:ascii="ＭＳ ゴシック" w:eastAsia="ＭＳ ゴシック" w:hAnsi="ＭＳ ゴシック"/>
                <w:sz w:val="20"/>
                <w:szCs w:val="16"/>
              </w:rPr>
            </w:pPr>
          </w:p>
        </w:tc>
        <w:tc>
          <w:tcPr>
            <w:tcW w:w="3402" w:type="dxa"/>
            <w:tcBorders>
              <w:top w:val="dotted" w:sz="4" w:space="0" w:color="auto"/>
            </w:tcBorders>
          </w:tcPr>
          <w:p w:rsidR="00336DC5" w:rsidRPr="00336DC5" w:rsidRDefault="00336DC5" w:rsidP="007B31BF">
            <w:pPr>
              <w:spacing w:line="240" w:lineRule="exact"/>
              <w:rPr>
                <w:rFonts w:ascii="ＭＳ ゴシック" w:eastAsia="ＭＳ ゴシック" w:hAnsi="ＭＳ ゴシック"/>
                <w:sz w:val="16"/>
                <w:szCs w:val="16"/>
              </w:rPr>
            </w:pPr>
          </w:p>
        </w:tc>
        <w:tc>
          <w:tcPr>
            <w:tcW w:w="1843" w:type="dxa"/>
            <w:vMerge/>
            <w:tcBorders>
              <w:top w:val="dotted" w:sz="4" w:space="0" w:color="auto"/>
            </w:tcBorders>
            <w:shd w:val="clear" w:color="auto" w:fill="F2F2F2" w:themeFill="background1" w:themeFillShade="F2"/>
          </w:tcPr>
          <w:p w:rsidR="00336DC5" w:rsidRPr="00336DC5" w:rsidRDefault="00336DC5" w:rsidP="007B31BF">
            <w:pPr>
              <w:spacing w:line="240" w:lineRule="exact"/>
              <w:rPr>
                <w:rFonts w:ascii="ＭＳ ゴシック" w:eastAsia="ＭＳ ゴシック" w:hAnsi="ＭＳ ゴシック"/>
                <w:sz w:val="20"/>
                <w:szCs w:val="16"/>
              </w:rPr>
            </w:pPr>
          </w:p>
        </w:tc>
        <w:tc>
          <w:tcPr>
            <w:tcW w:w="3509" w:type="dxa"/>
            <w:tcBorders>
              <w:top w:val="dotted" w:sz="4" w:space="0" w:color="auto"/>
            </w:tcBorders>
          </w:tcPr>
          <w:p w:rsidR="00336DC5" w:rsidRPr="00336DC5" w:rsidRDefault="00336DC5" w:rsidP="007B31BF">
            <w:pPr>
              <w:spacing w:line="240" w:lineRule="exact"/>
              <w:rPr>
                <w:rFonts w:ascii="ＭＳ ゴシック" w:eastAsia="ＭＳ ゴシック" w:hAnsi="ＭＳ ゴシック"/>
                <w:sz w:val="16"/>
                <w:szCs w:val="16"/>
              </w:rPr>
            </w:pPr>
          </w:p>
        </w:tc>
      </w:tr>
      <w:tr w:rsidR="00336DC5" w:rsidTr="002148BD">
        <w:trPr>
          <w:trHeight w:val="598"/>
        </w:trPr>
        <w:tc>
          <w:tcPr>
            <w:tcW w:w="1696" w:type="dxa"/>
            <w:shd w:val="clear" w:color="auto" w:fill="F2F2F2" w:themeFill="background1" w:themeFillShade="F2"/>
            <w:vAlign w:val="center"/>
          </w:tcPr>
          <w:p w:rsidR="00336DC5" w:rsidRPr="00336DC5" w:rsidRDefault="00336DC5" w:rsidP="007B31BF">
            <w:pPr>
              <w:spacing w:line="240" w:lineRule="exact"/>
              <w:jc w:val="center"/>
              <w:rPr>
                <w:rFonts w:ascii="ＭＳ ゴシック" w:eastAsia="ＭＳ ゴシック" w:hAnsi="ＭＳ ゴシック"/>
                <w:sz w:val="20"/>
                <w:szCs w:val="16"/>
              </w:rPr>
            </w:pPr>
            <w:r w:rsidRPr="00336DC5">
              <w:rPr>
                <w:rFonts w:ascii="ＭＳ ゴシック" w:eastAsia="ＭＳ ゴシック" w:hAnsi="ＭＳ ゴシック" w:hint="eastAsia"/>
                <w:sz w:val="20"/>
                <w:szCs w:val="16"/>
              </w:rPr>
              <w:t>メールアドレス</w:t>
            </w:r>
          </w:p>
        </w:tc>
        <w:tc>
          <w:tcPr>
            <w:tcW w:w="3402" w:type="dxa"/>
          </w:tcPr>
          <w:p w:rsidR="00336DC5" w:rsidRPr="00336DC5" w:rsidRDefault="00336DC5" w:rsidP="007B31BF">
            <w:pPr>
              <w:spacing w:line="240" w:lineRule="exact"/>
              <w:rPr>
                <w:rFonts w:ascii="ＭＳ ゴシック" w:eastAsia="ＭＳ ゴシック" w:hAnsi="ＭＳ ゴシック"/>
                <w:sz w:val="16"/>
                <w:szCs w:val="16"/>
              </w:rPr>
            </w:pPr>
          </w:p>
        </w:tc>
        <w:tc>
          <w:tcPr>
            <w:tcW w:w="1843" w:type="dxa"/>
            <w:shd w:val="clear" w:color="auto" w:fill="F2F2F2" w:themeFill="background1" w:themeFillShade="F2"/>
            <w:vAlign w:val="center"/>
          </w:tcPr>
          <w:p w:rsidR="00336DC5" w:rsidRPr="00336DC5" w:rsidRDefault="00336DC5" w:rsidP="007B31BF">
            <w:pPr>
              <w:spacing w:line="240" w:lineRule="exact"/>
              <w:jc w:val="center"/>
              <w:rPr>
                <w:rFonts w:ascii="ＭＳ ゴシック" w:eastAsia="ＭＳ ゴシック" w:hAnsi="ＭＳ ゴシック"/>
                <w:sz w:val="20"/>
                <w:szCs w:val="16"/>
              </w:rPr>
            </w:pPr>
            <w:r w:rsidRPr="00336DC5">
              <w:rPr>
                <w:rFonts w:ascii="ＭＳ ゴシック" w:eastAsia="ＭＳ ゴシック" w:hAnsi="ＭＳ ゴシック" w:hint="eastAsia"/>
                <w:sz w:val="20"/>
                <w:szCs w:val="16"/>
              </w:rPr>
              <w:t>緊急連絡先</w:t>
            </w:r>
          </w:p>
          <w:p w:rsidR="00336DC5" w:rsidRPr="00336DC5" w:rsidRDefault="00336DC5" w:rsidP="007B31BF">
            <w:pPr>
              <w:spacing w:line="240" w:lineRule="exact"/>
              <w:jc w:val="center"/>
              <w:rPr>
                <w:rFonts w:ascii="ＭＳ ゴシック" w:eastAsia="ＭＳ ゴシック" w:hAnsi="ＭＳ ゴシック"/>
                <w:sz w:val="20"/>
                <w:szCs w:val="16"/>
              </w:rPr>
            </w:pPr>
            <w:r w:rsidRPr="00336DC5">
              <w:rPr>
                <w:rFonts w:ascii="ＭＳ ゴシック" w:eastAsia="ＭＳ ゴシック" w:hAnsi="ＭＳ ゴシック" w:hint="eastAsia"/>
                <w:sz w:val="20"/>
                <w:szCs w:val="16"/>
              </w:rPr>
              <w:t>（電話番号等）</w:t>
            </w:r>
          </w:p>
        </w:tc>
        <w:tc>
          <w:tcPr>
            <w:tcW w:w="3509" w:type="dxa"/>
          </w:tcPr>
          <w:p w:rsidR="00336DC5" w:rsidRPr="00336DC5" w:rsidRDefault="00336DC5" w:rsidP="007B31BF">
            <w:pPr>
              <w:spacing w:line="240" w:lineRule="exact"/>
              <w:rPr>
                <w:rFonts w:ascii="ＭＳ ゴシック" w:eastAsia="ＭＳ ゴシック" w:hAnsi="ＭＳ ゴシック"/>
                <w:sz w:val="16"/>
                <w:szCs w:val="16"/>
              </w:rPr>
            </w:pPr>
          </w:p>
        </w:tc>
      </w:tr>
    </w:tbl>
    <w:p w:rsidR="00336DC5" w:rsidRDefault="00336DC5" w:rsidP="008843CC">
      <w:pPr>
        <w:spacing w:line="240" w:lineRule="exact"/>
        <w:rPr>
          <w:rFonts w:ascii="ＭＳ 明朝" w:eastAsia="ＭＳ 明朝" w:hAnsi="ＭＳ 明朝"/>
          <w:sz w:val="16"/>
          <w:szCs w:val="16"/>
        </w:rPr>
      </w:pPr>
    </w:p>
    <w:p w:rsidR="00AC1A34" w:rsidRPr="00F61A38" w:rsidRDefault="00AC1A34" w:rsidP="00F61A38">
      <w:pPr>
        <w:spacing w:line="240" w:lineRule="exact"/>
        <w:ind w:firstLineChars="100" w:firstLine="210"/>
        <w:rPr>
          <w:rFonts w:ascii="ＭＳ ゴシック" w:eastAsia="ＭＳ ゴシック" w:hAnsi="ＭＳ ゴシック" w:hint="eastAsia"/>
          <w:sz w:val="18"/>
          <w:szCs w:val="16"/>
        </w:rPr>
      </w:pPr>
      <w:r w:rsidRPr="00F61A38">
        <w:rPr>
          <w:rFonts w:ascii="ＭＳ ゴシック" w:eastAsia="ＭＳ ゴシック" w:hAnsi="ＭＳ ゴシック" w:hint="eastAsia"/>
          <w:szCs w:val="16"/>
        </w:rPr>
        <w:t>運営の参考とさせて頂きたく、議会運営の課題をお聞かせください</w:t>
      </w:r>
      <w:r w:rsidR="00051171" w:rsidRPr="00F61A38">
        <w:rPr>
          <w:rFonts w:ascii="ＭＳ ゴシック" w:eastAsia="ＭＳ ゴシック" w:hAnsi="ＭＳ ゴシック" w:hint="eastAsia"/>
          <w:szCs w:val="16"/>
        </w:rPr>
        <w:t>。</w:t>
      </w:r>
      <w:r w:rsidR="00051171">
        <w:rPr>
          <w:rFonts w:ascii="ＭＳ ゴシック" w:eastAsia="ＭＳ ゴシック" w:hAnsi="ＭＳ ゴシック" w:hint="eastAsia"/>
          <w:sz w:val="20"/>
          <w:szCs w:val="16"/>
        </w:rPr>
        <w:t xml:space="preserve">　</w:t>
      </w:r>
      <w:r w:rsidR="00051171" w:rsidRPr="00F61A38">
        <w:rPr>
          <w:rFonts w:ascii="ＭＳ ゴシック" w:eastAsia="ＭＳ ゴシック" w:hAnsi="ＭＳ ゴシック" w:hint="eastAsia"/>
          <w:sz w:val="18"/>
          <w:szCs w:val="16"/>
        </w:rPr>
        <w:t>※</w:t>
      </w:r>
      <w:r w:rsidRPr="00F61A38">
        <w:rPr>
          <w:rFonts w:ascii="ＭＳ ゴシック" w:eastAsia="ＭＳ ゴシック" w:hAnsi="ＭＳ ゴシック" w:hint="eastAsia"/>
          <w:sz w:val="18"/>
          <w:szCs w:val="16"/>
        </w:rPr>
        <w:t>あてはまるもの全てに○をご記入下さい。</w:t>
      </w:r>
    </w:p>
    <w:tbl>
      <w:tblPr>
        <w:tblStyle w:val="a3"/>
        <w:tblW w:w="0" w:type="auto"/>
        <w:tblLook w:val="04A0" w:firstRow="1" w:lastRow="0" w:firstColumn="1" w:lastColumn="0" w:noHBand="0" w:noVBand="1"/>
      </w:tblPr>
      <w:tblGrid>
        <w:gridCol w:w="3823"/>
        <w:gridCol w:w="5386"/>
        <w:gridCol w:w="1247"/>
      </w:tblGrid>
      <w:tr w:rsidR="00AC1A34" w:rsidTr="002148BD">
        <w:tc>
          <w:tcPr>
            <w:tcW w:w="3823" w:type="dxa"/>
            <w:tcBorders>
              <w:top w:val="single" w:sz="4" w:space="0" w:color="auto"/>
              <w:left w:val="single" w:sz="4" w:space="0" w:color="auto"/>
              <w:bottom w:val="single" w:sz="4" w:space="0" w:color="auto"/>
            </w:tcBorders>
            <w:shd w:val="clear" w:color="auto" w:fill="F2F2F2" w:themeFill="background1" w:themeFillShade="F2"/>
          </w:tcPr>
          <w:p w:rsidR="00AC1A34" w:rsidRPr="00AC1A34" w:rsidRDefault="00AC1A34" w:rsidP="00051171">
            <w:pPr>
              <w:spacing w:line="320" w:lineRule="exact"/>
              <w:jc w:val="center"/>
              <w:rPr>
                <w:rFonts w:ascii="ＭＳ Ｐゴシック" w:eastAsia="ＭＳ Ｐゴシック" w:hAnsi="ＭＳ Ｐゴシック" w:hint="eastAsia"/>
                <w:sz w:val="20"/>
                <w:szCs w:val="16"/>
              </w:rPr>
            </w:pPr>
            <w:r w:rsidRPr="00AC1A34">
              <w:rPr>
                <w:rFonts w:ascii="ＭＳ Ｐゴシック" w:eastAsia="ＭＳ Ｐゴシック" w:hAnsi="ＭＳ Ｐゴシック" w:hint="eastAsia"/>
                <w:sz w:val="20"/>
                <w:szCs w:val="16"/>
              </w:rPr>
              <w:t>視　点</w:t>
            </w:r>
          </w:p>
        </w:tc>
        <w:tc>
          <w:tcPr>
            <w:tcW w:w="5386" w:type="dxa"/>
            <w:tcBorders>
              <w:top w:val="single" w:sz="4" w:space="0" w:color="auto"/>
              <w:bottom w:val="single" w:sz="4" w:space="0" w:color="auto"/>
            </w:tcBorders>
            <w:shd w:val="clear" w:color="auto" w:fill="F2F2F2" w:themeFill="background1" w:themeFillShade="F2"/>
          </w:tcPr>
          <w:p w:rsidR="00AC1A34" w:rsidRPr="00AC1A34" w:rsidRDefault="00AC1A34" w:rsidP="00051171">
            <w:pPr>
              <w:spacing w:line="320" w:lineRule="exact"/>
              <w:jc w:val="center"/>
              <w:rPr>
                <w:rFonts w:ascii="ＭＳ Ｐゴシック" w:eastAsia="ＭＳ Ｐゴシック" w:hAnsi="ＭＳ Ｐゴシック" w:hint="eastAsia"/>
                <w:sz w:val="20"/>
                <w:szCs w:val="16"/>
              </w:rPr>
            </w:pPr>
            <w:r w:rsidRPr="00AC1A34">
              <w:rPr>
                <w:rFonts w:ascii="ＭＳ Ｐゴシック" w:eastAsia="ＭＳ Ｐゴシック" w:hAnsi="ＭＳ Ｐゴシック" w:hint="eastAsia"/>
                <w:sz w:val="20"/>
                <w:szCs w:val="16"/>
              </w:rPr>
              <w:t>内　容</w:t>
            </w:r>
          </w:p>
        </w:tc>
        <w:tc>
          <w:tcPr>
            <w:tcW w:w="1247" w:type="dxa"/>
            <w:tcBorders>
              <w:top w:val="single" w:sz="4" w:space="0" w:color="auto"/>
              <w:bottom w:val="single" w:sz="4" w:space="0" w:color="auto"/>
              <w:right w:val="single" w:sz="4" w:space="0" w:color="auto"/>
            </w:tcBorders>
            <w:shd w:val="clear" w:color="auto" w:fill="F2F2F2" w:themeFill="background1" w:themeFillShade="F2"/>
          </w:tcPr>
          <w:p w:rsidR="00AC1A34" w:rsidRPr="00AC1A34" w:rsidRDefault="00AC1A34" w:rsidP="00051171">
            <w:pPr>
              <w:spacing w:line="320" w:lineRule="exact"/>
              <w:jc w:val="center"/>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回答欄</w:t>
            </w:r>
          </w:p>
        </w:tc>
      </w:tr>
      <w:tr w:rsidR="00AC1A34" w:rsidTr="00AC1A34">
        <w:tc>
          <w:tcPr>
            <w:tcW w:w="3823" w:type="dxa"/>
            <w:vMerge w:val="restart"/>
            <w:tcBorders>
              <w:left w:val="single" w:sz="4" w:space="0" w:color="auto"/>
            </w:tcBorders>
            <w:vAlign w:val="center"/>
          </w:tcPr>
          <w:p w:rsidR="00AC1A34" w:rsidRPr="00F61A38" w:rsidRDefault="00AC1A34" w:rsidP="00051171">
            <w:pPr>
              <w:spacing w:line="320" w:lineRule="exact"/>
              <w:rPr>
                <w:rFonts w:ascii="ＭＳ Ｐゴシック" w:eastAsia="ＭＳ Ｐゴシック" w:hAnsi="ＭＳ Ｐゴシック"/>
                <w:sz w:val="22"/>
                <w:szCs w:val="16"/>
              </w:rPr>
            </w:pPr>
            <w:r w:rsidRPr="00F61A38">
              <w:rPr>
                <w:rFonts w:ascii="ＭＳ Ｐゴシック" w:eastAsia="ＭＳ Ｐゴシック" w:hAnsi="ＭＳ Ｐゴシック" w:hint="eastAsia"/>
                <w:sz w:val="22"/>
                <w:szCs w:val="16"/>
              </w:rPr>
              <w:t>改革の方向性づくりと具体化について</w:t>
            </w:r>
          </w:p>
        </w:tc>
        <w:tc>
          <w:tcPr>
            <w:tcW w:w="5386" w:type="dxa"/>
            <w:tcBorders>
              <w:bottom w:val="dotted" w:sz="4" w:space="0" w:color="auto"/>
            </w:tcBorders>
          </w:tcPr>
          <w:p w:rsidR="00AC1A34" w:rsidRPr="00AC1A34" w:rsidRDefault="00051171" w:rsidP="00051171">
            <w:pPr>
              <w:spacing w:line="320" w:lineRule="exact"/>
              <w:rPr>
                <w:rFonts w:ascii="ＭＳ Ｐゴシック" w:eastAsia="ＭＳ Ｐゴシック" w:hAnsi="ＭＳ Ｐゴシック"/>
                <w:sz w:val="20"/>
                <w:szCs w:val="16"/>
              </w:rPr>
            </w:pPr>
            <w:r>
              <w:rPr>
                <w:rFonts w:ascii="ＭＳ Ｐゴシック" w:eastAsia="ＭＳ Ｐゴシック" w:hAnsi="ＭＳ Ｐゴシック" w:hint="eastAsia"/>
                <w:sz w:val="20"/>
                <w:szCs w:val="16"/>
              </w:rPr>
              <w:t>目指すべき方向性が分からない</w:t>
            </w:r>
            <w:r w:rsidR="00AC1A34" w:rsidRPr="00AC1A34">
              <w:rPr>
                <w:rFonts w:ascii="ＭＳ Ｐゴシック" w:eastAsia="ＭＳ Ｐゴシック" w:hAnsi="ＭＳ Ｐゴシック" w:hint="eastAsia"/>
                <w:sz w:val="20"/>
                <w:szCs w:val="16"/>
              </w:rPr>
              <w:t>。</w:t>
            </w:r>
          </w:p>
        </w:tc>
        <w:tc>
          <w:tcPr>
            <w:tcW w:w="1247" w:type="dxa"/>
            <w:tcBorders>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AC1A34">
        <w:tc>
          <w:tcPr>
            <w:tcW w:w="3823" w:type="dxa"/>
            <w:vMerge/>
            <w:tcBorders>
              <w:left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政策課題が明確化できていない。</w:t>
            </w:r>
          </w:p>
        </w:tc>
        <w:tc>
          <w:tcPr>
            <w:tcW w:w="1247"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2148BD">
        <w:tc>
          <w:tcPr>
            <w:tcW w:w="3823" w:type="dxa"/>
            <w:vMerge/>
            <w:tcBorders>
              <w:left w:val="single" w:sz="4" w:space="0" w:color="auto"/>
              <w:bottom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具体的な取り組みになっていない。</w:t>
            </w:r>
          </w:p>
        </w:tc>
        <w:tc>
          <w:tcPr>
            <w:tcW w:w="1247" w:type="dxa"/>
            <w:tcBorders>
              <w:top w:val="dotted" w:sz="4" w:space="0" w:color="auto"/>
              <w:left w:val="single"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2148BD">
        <w:tc>
          <w:tcPr>
            <w:tcW w:w="3823" w:type="dxa"/>
            <w:vMerge w:val="restart"/>
            <w:tcBorders>
              <w:top w:val="single" w:sz="4" w:space="0" w:color="auto"/>
              <w:left w:val="single" w:sz="4" w:space="0" w:color="auto"/>
              <w:right w:val="single" w:sz="4" w:space="0" w:color="auto"/>
            </w:tcBorders>
            <w:vAlign w:val="center"/>
          </w:tcPr>
          <w:p w:rsidR="00AC1A34" w:rsidRPr="00F61A38" w:rsidRDefault="00AC1A34" w:rsidP="00051171">
            <w:pPr>
              <w:spacing w:line="320" w:lineRule="exact"/>
              <w:rPr>
                <w:rFonts w:ascii="ＭＳ Ｐゴシック" w:eastAsia="ＭＳ Ｐゴシック" w:hAnsi="ＭＳ Ｐゴシック"/>
                <w:sz w:val="22"/>
                <w:szCs w:val="16"/>
              </w:rPr>
            </w:pPr>
            <w:r w:rsidRPr="00F61A38">
              <w:rPr>
                <w:rFonts w:ascii="ＭＳ Ｐゴシック" w:eastAsia="ＭＳ Ｐゴシック" w:hAnsi="ＭＳ Ｐゴシック" w:hint="eastAsia"/>
                <w:sz w:val="22"/>
                <w:szCs w:val="16"/>
              </w:rPr>
              <w:t>基本的な議会活動について</w:t>
            </w:r>
          </w:p>
        </w:tc>
        <w:tc>
          <w:tcPr>
            <w:tcW w:w="5386" w:type="dxa"/>
            <w:tcBorders>
              <w:top w:val="single"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住民との対話が不足している。</w:t>
            </w:r>
          </w:p>
        </w:tc>
        <w:tc>
          <w:tcPr>
            <w:tcW w:w="1247" w:type="dxa"/>
            <w:tcBorders>
              <w:top w:val="single"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AC1A34">
        <w:tc>
          <w:tcPr>
            <w:tcW w:w="3823" w:type="dxa"/>
            <w:vMerge/>
            <w:tcBorders>
              <w:left w:val="single" w:sz="4" w:space="0" w:color="auto"/>
              <w:right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議員間の討議が不十分である。</w:t>
            </w:r>
          </w:p>
        </w:tc>
        <w:tc>
          <w:tcPr>
            <w:tcW w:w="1247"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AC1A34">
        <w:tc>
          <w:tcPr>
            <w:tcW w:w="3823" w:type="dxa"/>
            <w:vMerge/>
            <w:tcBorders>
              <w:left w:val="single" w:sz="4" w:space="0" w:color="auto"/>
              <w:right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政策立案・議案審査が充実していない。</w:t>
            </w:r>
          </w:p>
        </w:tc>
        <w:tc>
          <w:tcPr>
            <w:tcW w:w="1247"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2148BD">
        <w:tc>
          <w:tcPr>
            <w:tcW w:w="3823" w:type="dxa"/>
            <w:vMerge/>
            <w:tcBorders>
              <w:left w:val="single" w:sz="4" w:space="0" w:color="auto"/>
              <w:bottom w:val="single" w:sz="4" w:space="0" w:color="auto"/>
              <w:right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left w:val="single"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総合計画・政策成果・決算等が連動していない。</w:t>
            </w:r>
          </w:p>
        </w:tc>
        <w:tc>
          <w:tcPr>
            <w:tcW w:w="1247" w:type="dxa"/>
            <w:tcBorders>
              <w:top w:val="dotted" w:sz="4" w:space="0" w:color="auto"/>
              <w:left w:val="single"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2148BD">
        <w:tc>
          <w:tcPr>
            <w:tcW w:w="3823" w:type="dxa"/>
            <w:vMerge w:val="restart"/>
            <w:tcBorders>
              <w:top w:val="single" w:sz="4" w:space="0" w:color="auto"/>
              <w:left w:val="single" w:sz="4" w:space="0" w:color="auto"/>
              <w:right w:val="single" w:sz="4" w:space="0" w:color="auto"/>
            </w:tcBorders>
            <w:vAlign w:val="center"/>
          </w:tcPr>
          <w:p w:rsidR="00051171" w:rsidRPr="00F61A38" w:rsidRDefault="00AC1A34" w:rsidP="00051171">
            <w:pPr>
              <w:spacing w:line="320" w:lineRule="exact"/>
              <w:rPr>
                <w:rFonts w:ascii="ＭＳ Ｐゴシック" w:eastAsia="ＭＳ Ｐゴシック" w:hAnsi="ＭＳ Ｐゴシック" w:hint="eastAsia"/>
                <w:sz w:val="22"/>
                <w:szCs w:val="16"/>
              </w:rPr>
            </w:pPr>
            <w:r w:rsidRPr="00F61A38">
              <w:rPr>
                <w:rFonts w:ascii="ＭＳ Ｐゴシック" w:eastAsia="ＭＳ Ｐゴシック" w:hAnsi="ＭＳ Ｐゴシック" w:hint="eastAsia"/>
                <w:sz w:val="22"/>
                <w:szCs w:val="16"/>
              </w:rPr>
              <w:t>組織的基盤の強化について</w:t>
            </w:r>
          </w:p>
        </w:tc>
        <w:tc>
          <w:tcPr>
            <w:tcW w:w="5386" w:type="dxa"/>
            <w:tcBorders>
              <w:top w:val="single"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議員や職員の専門能力が不足している。</w:t>
            </w:r>
          </w:p>
        </w:tc>
        <w:tc>
          <w:tcPr>
            <w:tcW w:w="1247" w:type="dxa"/>
            <w:tcBorders>
              <w:top w:val="single"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AC1A34">
        <w:tc>
          <w:tcPr>
            <w:tcW w:w="3823" w:type="dxa"/>
            <w:vMerge/>
            <w:tcBorders>
              <w:left w:val="single" w:sz="4" w:space="0" w:color="auto"/>
              <w:right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体制や活動整備が不十分である。</w:t>
            </w:r>
          </w:p>
        </w:tc>
        <w:tc>
          <w:tcPr>
            <w:tcW w:w="1247"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2148BD">
        <w:tc>
          <w:tcPr>
            <w:tcW w:w="3823" w:type="dxa"/>
            <w:vMerge/>
            <w:tcBorders>
              <w:left w:val="single" w:sz="4" w:space="0" w:color="auto"/>
              <w:bottom w:val="single" w:sz="4" w:space="0" w:color="auto"/>
              <w:right w:val="single" w:sz="4" w:space="0" w:color="auto"/>
            </w:tcBorders>
          </w:tcPr>
          <w:p w:rsidR="00AC1A34" w:rsidRPr="00F61A38" w:rsidRDefault="00AC1A34" w:rsidP="00051171">
            <w:pPr>
              <w:spacing w:line="320" w:lineRule="exact"/>
              <w:rPr>
                <w:rFonts w:ascii="ＭＳ Ｐゴシック" w:eastAsia="ＭＳ Ｐゴシック" w:hAnsi="ＭＳ Ｐゴシック"/>
                <w:sz w:val="22"/>
                <w:szCs w:val="16"/>
              </w:rPr>
            </w:pPr>
          </w:p>
        </w:tc>
        <w:tc>
          <w:tcPr>
            <w:tcW w:w="5386" w:type="dxa"/>
            <w:tcBorders>
              <w:top w:val="dotted" w:sz="4" w:space="0" w:color="auto"/>
              <w:left w:val="single"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内部資源や外部連携等が活用できていない。</w:t>
            </w:r>
          </w:p>
        </w:tc>
        <w:tc>
          <w:tcPr>
            <w:tcW w:w="1247" w:type="dxa"/>
            <w:tcBorders>
              <w:top w:val="dotted" w:sz="4" w:space="0" w:color="auto"/>
              <w:left w:val="single"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2148BD">
        <w:tc>
          <w:tcPr>
            <w:tcW w:w="3823" w:type="dxa"/>
            <w:vMerge w:val="restart"/>
            <w:tcBorders>
              <w:top w:val="single" w:sz="4" w:space="0" w:color="auto"/>
              <w:left w:val="single" w:sz="4" w:space="0" w:color="auto"/>
              <w:right w:val="single" w:sz="4" w:space="0" w:color="auto"/>
            </w:tcBorders>
            <w:vAlign w:val="center"/>
          </w:tcPr>
          <w:p w:rsidR="00AC1A34" w:rsidRPr="00F61A38" w:rsidRDefault="00AC1A34" w:rsidP="00051171">
            <w:pPr>
              <w:spacing w:line="320" w:lineRule="exact"/>
              <w:rPr>
                <w:rFonts w:ascii="ＭＳ Ｐゴシック" w:eastAsia="ＭＳ Ｐゴシック" w:hAnsi="ＭＳ Ｐゴシック"/>
                <w:sz w:val="22"/>
                <w:szCs w:val="16"/>
              </w:rPr>
            </w:pPr>
            <w:r w:rsidRPr="00F61A38">
              <w:rPr>
                <w:rFonts w:ascii="ＭＳ Ｐゴシック" w:eastAsia="ＭＳ Ｐゴシック" w:hAnsi="ＭＳ Ｐゴシック" w:hint="eastAsia"/>
                <w:sz w:val="22"/>
                <w:szCs w:val="16"/>
              </w:rPr>
              <w:t>議会に対する信頼の増進について</w:t>
            </w:r>
          </w:p>
        </w:tc>
        <w:tc>
          <w:tcPr>
            <w:tcW w:w="5386" w:type="dxa"/>
            <w:tcBorders>
              <w:top w:val="single"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法令等遵守ができていない。</w:t>
            </w:r>
          </w:p>
        </w:tc>
        <w:tc>
          <w:tcPr>
            <w:tcW w:w="1247" w:type="dxa"/>
            <w:tcBorders>
              <w:top w:val="single"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AC1A34">
        <w:tc>
          <w:tcPr>
            <w:tcW w:w="3823" w:type="dxa"/>
            <w:vMerge/>
            <w:tcBorders>
              <w:left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c>
          <w:tcPr>
            <w:tcW w:w="5386"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情報公開と説明責任が不十分である。</w:t>
            </w:r>
          </w:p>
        </w:tc>
        <w:tc>
          <w:tcPr>
            <w:tcW w:w="1247" w:type="dxa"/>
            <w:tcBorders>
              <w:top w:val="dotted" w:sz="4" w:space="0" w:color="auto"/>
              <w:left w:val="single" w:sz="4" w:space="0" w:color="auto"/>
              <w:bottom w:val="dotted"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r w:rsidR="00AC1A34" w:rsidTr="00AC1A34">
        <w:tc>
          <w:tcPr>
            <w:tcW w:w="3823" w:type="dxa"/>
            <w:vMerge/>
            <w:tcBorders>
              <w:left w:val="single"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c>
          <w:tcPr>
            <w:tcW w:w="5386" w:type="dxa"/>
            <w:tcBorders>
              <w:top w:val="dotted" w:sz="4" w:space="0" w:color="auto"/>
              <w:left w:val="single" w:sz="4" w:space="0" w:color="auto"/>
              <w:bottom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r w:rsidRPr="00AC1A34">
              <w:rPr>
                <w:rFonts w:ascii="ＭＳ Ｐゴシック" w:eastAsia="ＭＳ Ｐゴシック" w:hAnsi="ＭＳ Ｐゴシック" w:hint="eastAsia"/>
                <w:sz w:val="20"/>
                <w:szCs w:val="16"/>
              </w:rPr>
              <w:t>危機管理体制が構築されていない。</w:t>
            </w:r>
          </w:p>
        </w:tc>
        <w:tc>
          <w:tcPr>
            <w:tcW w:w="1247" w:type="dxa"/>
            <w:tcBorders>
              <w:top w:val="dotted" w:sz="4" w:space="0" w:color="auto"/>
              <w:bottom w:val="single" w:sz="4" w:space="0" w:color="auto"/>
              <w:right w:val="single" w:sz="4" w:space="0" w:color="auto"/>
            </w:tcBorders>
          </w:tcPr>
          <w:p w:rsidR="00AC1A34" w:rsidRPr="00AC1A34" w:rsidRDefault="00AC1A34" w:rsidP="00051171">
            <w:pPr>
              <w:spacing w:line="320" w:lineRule="exact"/>
              <w:rPr>
                <w:rFonts w:ascii="ＭＳ Ｐゴシック" w:eastAsia="ＭＳ Ｐゴシック" w:hAnsi="ＭＳ Ｐゴシック"/>
                <w:sz w:val="20"/>
                <w:szCs w:val="16"/>
              </w:rPr>
            </w:pPr>
          </w:p>
        </w:tc>
      </w:tr>
    </w:tbl>
    <w:p w:rsidR="008843CC" w:rsidRPr="008843CC" w:rsidRDefault="008843CC" w:rsidP="008843CC">
      <w:pPr>
        <w:spacing w:line="240" w:lineRule="exact"/>
        <w:rPr>
          <w:rFonts w:ascii="ＭＳ 明朝" w:eastAsia="ＭＳ 明朝" w:hAnsi="ＭＳ 明朝" w:hint="eastAsia"/>
          <w:sz w:val="16"/>
          <w:szCs w:val="16"/>
        </w:rPr>
      </w:pPr>
    </w:p>
    <w:p w:rsidR="008843CC" w:rsidRPr="002148BD" w:rsidRDefault="007D5E64" w:rsidP="002148BD">
      <w:pPr>
        <w:spacing w:line="280" w:lineRule="exact"/>
        <w:rPr>
          <w:rFonts w:ascii="ＭＳ ゴシック" w:eastAsia="ＭＳ ゴシック" w:hAnsi="ＭＳ ゴシック"/>
          <w:sz w:val="24"/>
          <w:szCs w:val="16"/>
        </w:rPr>
      </w:pPr>
      <w:r w:rsidRPr="002148BD">
        <w:rPr>
          <w:rFonts w:ascii="ＭＳ ゴシック" w:eastAsia="ＭＳ ゴシック" w:hAnsi="ＭＳ ゴシック" w:hint="eastAsia"/>
          <w:sz w:val="24"/>
          <w:szCs w:val="16"/>
        </w:rPr>
        <w:t>■</w:t>
      </w:r>
      <w:r w:rsidR="008843CC" w:rsidRPr="002148BD">
        <w:rPr>
          <w:rFonts w:ascii="ＭＳ ゴシック" w:eastAsia="ＭＳ ゴシック" w:hAnsi="ＭＳ ゴシック" w:hint="eastAsia"/>
          <w:sz w:val="24"/>
          <w:szCs w:val="16"/>
        </w:rPr>
        <w:t>個人情報の取り扱いについて</w:t>
      </w:r>
    </w:p>
    <w:p w:rsidR="008843CC" w:rsidRPr="008843CC" w:rsidRDefault="008843CC" w:rsidP="002148BD">
      <w:pPr>
        <w:spacing w:line="180" w:lineRule="exact"/>
        <w:ind w:firstLineChars="100" w:firstLine="160"/>
        <w:rPr>
          <w:rFonts w:ascii="ＭＳ ゴシック" w:eastAsia="ＭＳ ゴシック" w:hAnsi="ＭＳ ゴシック"/>
          <w:sz w:val="16"/>
          <w:szCs w:val="16"/>
        </w:rPr>
      </w:pPr>
      <w:r w:rsidRPr="008843CC">
        <w:rPr>
          <w:rFonts w:ascii="ＭＳ ゴシック" w:eastAsia="ＭＳ ゴシック" w:hAnsi="ＭＳ ゴシック" w:hint="eastAsia"/>
          <w:sz w:val="16"/>
          <w:szCs w:val="16"/>
        </w:rPr>
        <w:t>「公益財団法人日本生産性本部」では、皆様の個人情報を以下のように取り扱います。下記の内容をご確認の上、ご同意くださいますようお願い申し上げます。なお、同意いただいた後でも個別に不同意の表明をすることが可能です。</w:t>
      </w:r>
    </w:p>
    <w:p w:rsidR="008843CC" w:rsidRPr="008843CC" w:rsidRDefault="008843CC" w:rsidP="002148BD">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sidRPr="008843CC">
        <w:rPr>
          <w:rFonts w:ascii="ＭＳ ゴシック" w:eastAsia="ＭＳ ゴシック" w:hAnsi="ＭＳ ゴシック" w:hint="eastAsia"/>
          <w:sz w:val="16"/>
          <w:szCs w:val="16"/>
        </w:rPr>
        <w:t xml:space="preserve">利用目的　　</w:t>
      </w:r>
    </w:p>
    <w:p w:rsidR="008843CC" w:rsidRPr="008843CC" w:rsidRDefault="008843CC" w:rsidP="002148BD">
      <w:pPr>
        <w:spacing w:line="180" w:lineRule="exact"/>
        <w:rPr>
          <w:rFonts w:ascii="ＭＳ ゴシック" w:eastAsia="ＭＳ ゴシック" w:hAnsi="ＭＳ ゴシック"/>
          <w:sz w:val="16"/>
          <w:szCs w:val="16"/>
        </w:rPr>
      </w:pPr>
      <w:r w:rsidRPr="008843CC">
        <w:rPr>
          <w:rFonts w:ascii="ＭＳ ゴシック" w:eastAsia="ＭＳ ゴシック" w:hAnsi="ＭＳ ゴシック"/>
          <w:sz w:val="16"/>
          <w:szCs w:val="16"/>
        </w:rPr>
        <w:t xml:space="preserve">   ・本セミナーに関する資料作成、連絡、事前資料等の配布、開催当日での使用</w:t>
      </w:r>
    </w:p>
    <w:p w:rsidR="008843CC" w:rsidRPr="008843CC" w:rsidRDefault="008843CC" w:rsidP="002148BD">
      <w:pPr>
        <w:spacing w:line="180" w:lineRule="exact"/>
        <w:rPr>
          <w:rFonts w:ascii="ＭＳ ゴシック" w:eastAsia="ＭＳ ゴシック" w:hAnsi="ＭＳ ゴシック"/>
          <w:sz w:val="16"/>
          <w:szCs w:val="16"/>
        </w:rPr>
      </w:pPr>
      <w:r w:rsidRPr="008843CC">
        <w:rPr>
          <w:rFonts w:ascii="ＭＳ ゴシック" w:eastAsia="ＭＳ ゴシック" w:hAnsi="ＭＳ ゴシック"/>
          <w:sz w:val="16"/>
          <w:szCs w:val="16"/>
        </w:rPr>
        <w:t xml:space="preserve">   ・当本部が主催・実施する各事業におけるイベント・セミナーの開催情報のご案内</w:t>
      </w:r>
    </w:p>
    <w:p w:rsidR="008843CC" w:rsidRPr="008843CC" w:rsidRDefault="008843CC" w:rsidP="002148BD">
      <w:pPr>
        <w:spacing w:line="180" w:lineRule="exact"/>
        <w:rPr>
          <w:rFonts w:ascii="ＭＳ ゴシック" w:eastAsia="ＭＳ ゴシック" w:hAnsi="ＭＳ ゴシック"/>
          <w:sz w:val="16"/>
          <w:szCs w:val="16"/>
        </w:rPr>
      </w:pPr>
      <w:r w:rsidRPr="008843CC">
        <w:rPr>
          <w:rFonts w:ascii="ＭＳ ゴシック" w:eastAsia="ＭＳ ゴシック" w:hAnsi="ＭＳ ゴシック"/>
          <w:sz w:val="16"/>
          <w:szCs w:val="16"/>
        </w:rPr>
        <w:t xml:space="preserve">   以上の目的以外で個人情報を利用する場合、ご本人に個別理由を説明し同意を得た上で行うものといたします。　</w:t>
      </w:r>
    </w:p>
    <w:p w:rsidR="008843CC" w:rsidRPr="008843CC" w:rsidRDefault="008843CC" w:rsidP="002148BD">
      <w:pPr>
        <w:spacing w:line="18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r w:rsidRPr="008843CC">
        <w:rPr>
          <w:rFonts w:ascii="ＭＳ ゴシック" w:eastAsia="ＭＳ ゴシック" w:hAnsi="ＭＳ ゴシック" w:hint="eastAsia"/>
          <w:sz w:val="16"/>
          <w:szCs w:val="16"/>
        </w:rPr>
        <w:t>法令に基づく場合などを除き、個人情報を第三者に提供することはありません。ただし、当日講師等の関係者に限り名簿等を配布させていただきます。</w:t>
      </w:r>
    </w:p>
    <w:p w:rsidR="008843CC" w:rsidRPr="008843CC" w:rsidRDefault="008843CC" w:rsidP="002148BD">
      <w:pPr>
        <w:spacing w:line="18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（３）</w:t>
      </w:r>
      <w:r w:rsidRPr="008843CC">
        <w:rPr>
          <w:rFonts w:ascii="ＭＳ ゴシック" w:eastAsia="ＭＳ ゴシック" w:hAnsi="ＭＳ ゴシック" w:hint="eastAsia"/>
          <w:sz w:val="16"/>
          <w:szCs w:val="16"/>
        </w:rPr>
        <w:t>本セミナーの運営にあたり、業務の一部を外部に委託しております。委託先に対しては、参加者へのサービスに必要な個人情報だけを委託します。</w:t>
      </w:r>
    </w:p>
    <w:p w:rsidR="008843CC" w:rsidRPr="008843CC" w:rsidRDefault="008843CC" w:rsidP="002148BD">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（４）</w:t>
      </w:r>
      <w:r w:rsidRPr="008843CC">
        <w:rPr>
          <w:rFonts w:ascii="ＭＳ ゴシック" w:eastAsia="ＭＳ ゴシック" w:hAnsi="ＭＳ ゴシック" w:hint="eastAsia"/>
          <w:sz w:val="16"/>
          <w:szCs w:val="16"/>
        </w:rPr>
        <w:t>当該個人情報に関しては、共同利用は致しません。</w:t>
      </w:r>
    </w:p>
    <w:p w:rsidR="008843CC" w:rsidRPr="008843CC" w:rsidRDefault="008843CC" w:rsidP="002148BD">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（５）</w:t>
      </w:r>
      <w:r w:rsidRPr="008843CC">
        <w:rPr>
          <w:rFonts w:ascii="ＭＳ ゴシック" w:eastAsia="ＭＳ ゴシック" w:hAnsi="ＭＳ ゴシック" w:hint="eastAsia"/>
          <w:sz w:val="16"/>
          <w:szCs w:val="16"/>
        </w:rPr>
        <w:t>本セミナーでは一部撮影を行います。得られた情報や撮影した画像は、当本部の広報宣伝活動に使用する場合があります。</w:t>
      </w:r>
    </w:p>
    <w:p w:rsidR="008843CC" w:rsidRPr="008843CC" w:rsidRDefault="008843CC" w:rsidP="002148BD">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（６）</w:t>
      </w:r>
      <w:r w:rsidRPr="008843CC">
        <w:rPr>
          <w:rFonts w:ascii="ＭＳ ゴシック" w:eastAsia="ＭＳ ゴシック" w:hAnsi="ＭＳ ゴシック" w:hint="eastAsia"/>
          <w:sz w:val="16"/>
          <w:szCs w:val="16"/>
        </w:rPr>
        <w:t>個人情報について、ご本人による開示請求・訂正・削除・利用停止等を求めることが可能です。その際は、以下までご連絡ください。</w:t>
      </w:r>
    </w:p>
    <w:p w:rsidR="008843CC" w:rsidRPr="008843CC" w:rsidRDefault="008843CC" w:rsidP="002148BD">
      <w:pPr>
        <w:spacing w:line="180" w:lineRule="exact"/>
        <w:ind w:firstLineChars="100" w:firstLine="160"/>
        <w:rPr>
          <w:rFonts w:ascii="ＭＳ ゴシック" w:eastAsia="ＭＳ ゴシック" w:hAnsi="ＭＳ ゴシック"/>
          <w:sz w:val="16"/>
          <w:szCs w:val="16"/>
        </w:rPr>
      </w:pPr>
      <w:r w:rsidRPr="008843CC">
        <w:rPr>
          <w:rFonts w:ascii="ＭＳ ゴシック" w:eastAsia="ＭＳ ゴシック" w:hAnsi="ＭＳ ゴシック" w:hint="eastAsia"/>
          <w:sz w:val="16"/>
          <w:szCs w:val="16"/>
        </w:rPr>
        <w:t xml:space="preserve">　　公益財団法人日本生産性本部（顧客価値創造センター、担当：田中）：</w:t>
      </w:r>
      <w:r w:rsidR="005624F2">
        <w:rPr>
          <w:rFonts w:ascii="ＭＳ ゴシック" w:eastAsia="ＭＳ ゴシック" w:hAnsi="ＭＳ ゴシック" w:hint="eastAsia"/>
          <w:sz w:val="16"/>
          <w:szCs w:val="16"/>
        </w:rPr>
        <w:t>03-3511-4013</w:t>
      </w:r>
    </w:p>
    <w:p w:rsidR="008843CC" w:rsidRDefault="008843CC" w:rsidP="002148BD">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r w:rsidRPr="008843CC">
        <w:rPr>
          <w:rFonts w:ascii="ＭＳ ゴシック" w:eastAsia="ＭＳ ゴシック" w:hAnsi="ＭＳ ゴシック" w:hint="eastAsia"/>
          <w:sz w:val="16"/>
          <w:szCs w:val="16"/>
        </w:rPr>
        <w:t>個人情報保護管理者　公益財団法人日本生産性本部　総務部長</w:t>
      </w:r>
    </w:p>
    <w:p w:rsidR="00051171" w:rsidRDefault="00051171" w:rsidP="00051171">
      <w:pPr>
        <w:spacing w:line="240" w:lineRule="exact"/>
        <w:rPr>
          <w:rFonts w:ascii="ＭＳ ゴシック" w:eastAsia="ＭＳ ゴシック" w:hAnsi="ＭＳ ゴシック"/>
          <w:sz w:val="20"/>
          <w:szCs w:val="16"/>
        </w:rPr>
      </w:pPr>
    </w:p>
    <w:p w:rsidR="00051171" w:rsidRPr="002148BD" w:rsidRDefault="00051171" w:rsidP="002148BD">
      <w:pPr>
        <w:spacing w:line="280" w:lineRule="exact"/>
        <w:rPr>
          <w:rFonts w:ascii="ＭＳ ゴシック" w:eastAsia="ＭＳ ゴシック" w:hAnsi="ＭＳ ゴシック"/>
          <w:sz w:val="24"/>
          <w:szCs w:val="16"/>
        </w:rPr>
      </w:pPr>
      <w:r w:rsidRPr="002148BD">
        <w:rPr>
          <w:rFonts w:ascii="ＭＳ ゴシック" w:eastAsia="ＭＳ ゴシック" w:hAnsi="ＭＳ ゴシック" w:hint="eastAsia"/>
          <w:sz w:val="24"/>
          <w:szCs w:val="16"/>
        </w:rPr>
        <w:t>■お問合せ先</w:t>
      </w:r>
    </w:p>
    <w:p w:rsidR="00F61A38" w:rsidRPr="00F61A38" w:rsidRDefault="00051171" w:rsidP="00F61A38">
      <w:pPr>
        <w:spacing w:line="240" w:lineRule="exact"/>
        <w:ind w:firstLineChars="100" w:firstLine="200"/>
        <w:rPr>
          <w:rFonts w:ascii="ＭＳ ゴシック" w:eastAsia="ＭＳ ゴシック" w:hAnsi="ＭＳ ゴシック"/>
          <w:b/>
          <w:sz w:val="20"/>
          <w:szCs w:val="16"/>
        </w:rPr>
      </w:pPr>
      <w:r w:rsidRPr="0009605E">
        <w:rPr>
          <w:rFonts w:ascii="ＭＳ ゴシック" w:eastAsia="ＭＳ ゴシック" w:hAnsi="ＭＳ ゴシック" w:hint="eastAsia"/>
          <w:sz w:val="20"/>
          <w:szCs w:val="16"/>
        </w:rPr>
        <w:t>公益財団法人日本生産性本部　地方議会改革プロジェクト</w:t>
      </w:r>
      <w:r w:rsidR="00F61A38" w:rsidRPr="0009605E">
        <w:rPr>
          <w:rFonts w:ascii="ＭＳ ゴシック" w:eastAsia="ＭＳ ゴシック" w:hAnsi="ＭＳ ゴシック" w:hint="eastAsia"/>
          <w:sz w:val="20"/>
          <w:szCs w:val="16"/>
        </w:rPr>
        <w:t>（担当：鎌田・田中）</w:t>
      </w:r>
    </w:p>
    <w:p w:rsidR="00F61A38" w:rsidRDefault="00051171" w:rsidP="00F61A38">
      <w:pPr>
        <w:spacing w:line="240" w:lineRule="exact"/>
        <w:ind w:firstLineChars="100" w:firstLine="200"/>
        <w:rPr>
          <w:rFonts w:ascii="ＭＳ ゴシック" w:eastAsia="ＭＳ ゴシック" w:hAnsi="ＭＳ ゴシック"/>
          <w:sz w:val="20"/>
          <w:szCs w:val="16"/>
        </w:rPr>
      </w:pPr>
      <w:r w:rsidRPr="0009605E">
        <w:rPr>
          <w:rFonts w:ascii="ＭＳ ゴシック" w:eastAsia="ＭＳ ゴシック" w:hAnsi="ＭＳ ゴシック" w:hint="eastAsia"/>
          <w:sz w:val="20"/>
          <w:szCs w:val="16"/>
        </w:rPr>
        <w:t xml:space="preserve">〒102-8643　東京都千代田区平河町2－13－12　℡：03-3511-4013 </w:t>
      </w:r>
    </w:p>
    <w:p w:rsidR="00051171" w:rsidRPr="00F61A38" w:rsidRDefault="00051171" w:rsidP="00F61A38">
      <w:pPr>
        <w:spacing w:line="520" w:lineRule="exact"/>
        <w:ind w:firstLineChars="50" w:firstLine="241"/>
        <w:rPr>
          <w:rFonts w:ascii="ＭＳ ゴシック" w:eastAsia="ＭＳ ゴシック" w:hAnsi="ＭＳ ゴシック"/>
          <w:b/>
          <w:sz w:val="48"/>
          <w:szCs w:val="16"/>
        </w:rPr>
      </w:pPr>
      <w:r w:rsidRPr="00F61A38">
        <w:rPr>
          <w:rFonts w:ascii="ＭＳ ゴシック" w:eastAsia="ＭＳ ゴシック" w:hAnsi="ＭＳ ゴシック" w:hint="eastAsia"/>
          <w:b/>
          <w:sz w:val="48"/>
          <w:szCs w:val="16"/>
        </w:rPr>
        <w:t>FAX：03-3511-4039　E-mail：gikai@jpc-net.jp</w:t>
      </w:r>
    </w:p>
    <w:p w:rsidR="008D18C6" w:rsidRDefault="008D18C6" w:rsidP="00986620">
      <w:pPr>
        <w:spacing w:line="320" w:lineRule="exact"/>
        <w:jc w:val="center"/>
        <w:rPr>
          <w:rFonts w:ascii="ＭＳ ゴシック" w:eastAsia="ＭＳ ゴシック" w:hAnsi="ＭＳ ゴシック"/>
          <w:color w:val="000000" w:themeColor="text1"/>
          <w:sz w:val="32"/>
          <w:szCs w:val="16"/>
        </w:rPr>
      </w:pPr>
    </w:p>
    <w:p w:rsidR="00FF42CB" w:rsidRPr="00986620" w:rsidRDefault="00FF42CB" w:rsidP="00986620">
      <w:pPr>
        <w:spacing w:line="320" w:lineRule="exact"/>
        <w:jc w:val="center"/>
        <w:rPr>
          <w:rFonts w:ascii="ＭＳ ゴシック" w:eastAsia="ＭＳ ゴシック" w:hAnsi="ＭＳ ゴシック"/>
          <w:color w:val="000000" w:themeColor="text1"/>
          <w:sz w:val="32"/>
          <w:szCs w:val="16"/>
        </w:rPr>
      </w:pPr>
      <w:r w:rsidRPr="00986620">
        <w:rPr>
          <w:rFonts w:ascii="ＭＳ ゴシック" w:eastAsia="ＭＳ ゴシック" w:hAnsi="ＭＳ ゴシック" w:hint="eastAsia"/>
          <w:color w:val="000000" w:themeColor="text1"/>
          <w:sz w:val="32"/>
          <w:szCs w:val="16"/>
        </w:rPr>
        <w:t>公開研修参加規約</w:t>
      </w:r>
    </w:p>
    <w:p w:rsidR="00986620" w:rsidRPr="008843CC" w:rsidRDefault="00986620" w:rsidP="00F51061">
      <w:pPr>
        <w:spacing w:line="280" w:lineRule="exact"/>
        <w:rPr>
          <w:rFonts w:ascii="ＭＳ 明朝" w:eastAsia="ＭＳ 明朝" w:hAnsi="ＭＳ 明朝" w:hint="eastAsia"/>
          <w:color w:val="000000" w:themeColor="text1"/>
          <w:sz w:val="16"/>
          <w:szCs w:val="16"/>
        </w:rPr>
      </w:pPr>
    </w:p>
    <w:p w:rsidR="00FF42CB" w:rsidRPr="0009605E" w:rsidRDefault="00484EAD" w:rsidP="0009605E">
      <w:pPr>
        <w:spacing w:line="280" w:lineRule="exact"/>
        <w:ind w:firstLineChars="100" w:firstLine="200"/>
        <w:rPr>
          <w:rFonts w:ascii="ＭＳ 明朝" w:eastAsia="ＭＳ 明朝" w:hAnsi="ＭＳ 明朝"/>
          <w:color w:val="000000" w:themeColor="text1"/>
          <w:sz w:val="20"/>
          <w:szCs w:val="16"/>
        </w:rPr>
      </w:pPr>
      <w:r>
        <w:rPr>
          <w:rFonts w:ascii="ＭＳ 明朝" w:eastAsia="ＭＳ 明朝" w:hAnsi="ＭＳ 明朝" w:hint="eastAsia"/>
          <w:color w:val="000000" w:themeColor="text1"/>
          <w:sz w:val="20"/>
          <w:szCs w:val="16"/>
        </w:rPr>
        <w:t>本オンライン説明会</w:t>
      </w:r>
      <w:r w:rsidR="00FF42CB" w:rsidRPr="0009605E">
        <w:rPr>
          <w:rFonts w:ascii="ＭＳ 明朝" w:eastAsia="ＭＳ 明朝" w:hAnsi="ＭＳ 明朝" w:hint="eastAsia"/>
          <w:color w:val="000000" w:themeColor="text1"/>
          <w:sz w:val="20"/>
          <w:szCs w:val="16"/>
        </w:rPr>
        <w:t>へのご参加にあたり、以下事項にご同意の上、お申込みいただきますようお願い申し上げます。</w:t>
      </w:r>
    </w:p>
    <w:p w:rsidR="00FF42CB" w:rsidRPr="0009605E" w:rsidRDefault="00FF42CB" w:rsidP="0009605E">
      <w:pPr>
        <w:spacing w:line="280" w:lineRule="exact"/>
        <w:rPr>
          <w:rFonts w:ascii="ＭＳ 明朝" w:eastAsia="ＭＳ 明朝" w:hAnsi="ＭＳ 明朝"/>
          <w:color w:val="000000" w:themeColor="text1"/>
          <w:sz w:val="20"/>
          <w:szCs w:val="16"/>
        </w:rPr>
      </w:pPr>
    </w:p>
    <w:p w:rsidR="00FF42CB" w:rsidRPr="0009605E" w:rsidRDefault="00FF42CB" w:rsidP="0009605E">
      <w:pPr>
        <w:spacing w:line="280" w:lineRule="exact"/>
        <w:rPr>
          <w:rFonts w:ascii="ＭＳ ゴシック" w:eastAsia="ＭＳ ゴシック" w:hAnsi="ＭＳ ゴシック"/>
          <w:color w:val="000000" w:themeColor="text1"/>
          <w:sz w:val="20"/>
          <w:szCs w:val="16"/>
        </w:rPr>
      </w:pPr>
      <w:r w:rsidRPr="0009605E">
        <w:rPr>
          <w:rFonts w:ascii="ＭＳ ゴシック" w:eastAsia="ＭＳ ゴシック" w:hAnsi="ＭＳ ゴシック" w:hint="eastAsia"/>
          <w:color w:val="000000" w:themeColor="text1"/>
          <w:sz w:val="20"/>
          <w:szCs w:val="16"/>
        </w:rPr>
        <w:t>１．注意事項</w:t>
      </w:r>
    </w:p>
    <w:p w:rsidR="00FF42CB" w:rsidRPr="0009605E" w:rsidRDefault="00FF42CB" w:rsidP="0009605E">
      <w:pPr>
        <w:spacing w:line="280" w:lineRule="exact"/>
        <w:ind w:firstLineChars="100" w:firstLine="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①遅れてのご参加や途中退席は、原則ご遠慮ください。 </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②下記「２．禁止事項」について参加者は遵守することに同意します。</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③禁止事項や虚偽行為、関係者への迷惑行為が認められた場合は、その時点で退場いただくこと、以降の研修・セミナーの参加許可を取り消すことがございます。この場合の参加料の返金や補償は致しかねます。</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④品質向上を目的に当本部が研修を録音、録画、撮影する場合があることに同意します。</w:t>
      </w:r>
    </w:p>
    <w:p w:rsidR="00FF42CB" w:rsidRPr="0009605E" w:rsidRDefault="00FF42CB" w:rsidP="0009605E">
      <w:pPr>
        <w:spacing w:line="280" w:lineRule="exact"/>
        <w:rPr>
          <w:rFonts w:ascii="ＭＳ 明朝" w:eastAsia="ＭＳ 明朝" w:hAnsi="ＭＳ 明朝"/>
          <w:color w:val="000000" w:themeColor="text1"/>
          <w:sz w:val="20"/>
          <w:szCs w:val="16"/>
        </w:rPr>
      </w:pPr>
    </w:p>
    <w:p w:rsidR="00FF42CB" w:rsidRPr="0009605E" w:rsidRDefault="00FF42CB" w:rsidP="0009605E">
      <w:pPr>
        <w:spacing w:line="280" w:lineRule="exact"/>
        <w:rPr>
          <w:rFonts w:ascii="ＭＳ ゴシック" w:eastAsia="ＭＳ ゴシック" w:hAnsi="ＭＳ ゴシック"/>
          <w:color w:val="000000" w:themeColor="text1"/>
          <w:sz w:val="20"/>
          <w:szCs w:val="16"/>
        </w:rPr>
      </w:pPr>
      <w:r w:rsidRPr="0009605E">
        <w:rPr>
          <w:rFonts w:ascii="ＭＳ ゴシック" w:eastAsia="ＭＳ ゴシック" w:hAnsi="ＭＳ ゴシック" w:hint="eastAsia"/>
          <w:color w:val="000000" w:themeColor="text1"/>
          <w:sz w:val="20"/>
          <w:szCs w:val="16"/>
        </w:rPr>
        <w:t>２．禁止事項</w:t>
      </w:r>
    </w:p>
    <w:p w:rsidR="00FF42CB" w:rsidRPr="0009605E" w:rsidRDefault="00FF42CB" w:rsidP="0009605E">
      <w:pPr>
        <w:spacing w:line="280" w:lineRule="exact"/>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研修参加にあたっては以下禁止事項を遵守頂くことに同意のうえご参加ください。</w:t>
      </w:r>
    </w:p>
    <w:p w:rsidR="00FF42CB" w:rsidRPr="0009605E" w:rsidRDefault="00FF42CB" w:rsidP="0009605E">
      <w:pPr>
        <w:spacing w:line="280" w:lineRule="exact"/>
        <w:ind w:left="400" w:hangingChars="200" w:hanging="4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①当本部または第三者（当本部に属さない外部講師、参加者等）の知的財産権、肖像権、プライバシーの権利、名誉、その他の権利または利益を、故意、過失を問わず侵害する行為。なお、当本部または第三者の知的財産には、具体的には以下のものが含まれる（公知の情報は除く）ものとする。</w:t>
      </w:r>
    </w:p>
    <w:p w:rsidR="00FF42CB" w:rsidRPr="0009605E" w:rsidRDefault="00FF42CB" w:rsidP="0009605E">
      <w:pPr>
        <w:spacing w:line="280" w:lineRule="exact"/>
        <w:ind w:leftChars="200" w:left="42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ⅰ）研修に関連する全ての資料（配布資料、投影資料、動画資料等）</w:t>
      </w:r>
    </w:p>
    <w:p w:rsidR="00FF42CB" w:rsidRPr="0009605E" w:rsidRDefault="00FF42CB" w:rsidP="0009605E">
      <w:pPr>
        <w:spacing w:line="280" w:lineRule="exact"/>
        <w:ind w:leftChars="200" w:left="42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ⅱ）講師の口頭による解説</w:t>
      </w:r>
    </w:p>
    <w:p w:rsidR="00FF42CB" w:rsidRPr="0009605E" w:rsidRDefault="00FF42CB" w:rsidP="0009605E">
      <w:pPr>
        <w:spacing w:line="280" w:lineRule="exact"/>
        <w:ind w:leftChars="200" w:left="42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ⅲ）他参加者の発言・議論内容</w:t>
      </w:r>
    </w:p>
    <w:p w:rsidR="00FF42CB" w:rsidRPr="0009605E" w:rsidRDefault="00FF42CB" w:rsidP="0009605E">
      <w:pPr>
        <w:spacing w:line="280" w:lineRule="exact"/>
        <w:ind w:leftChars="200" w:left="42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ⅳ）その他研修に関連して提供を受け又は知得した一切の資料および情報</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②電子記録媒体、第三者の提供するソフトウェアやウェブサイトのサービス等を用いて、当本部または第三者の知的財産を含む内容を録音、録画、撮影する行為。</w:t>
      </w:r>
    </w:p>
    <w:p w:rsidR="00FF42CB" w:rsidRPr="0009605E" w:rsidRDefault="00FF42CB" w:rsidP="0009605E">
      <w:pPr>
        <w:spacing w:line="280" w:lineRule="exact"/>
        <w:ind w:left="400" w:hangingChars="200" w:hanging="4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③許可なく知的財産を二次利用する（知的財産の複製、転載、改変、口頭・インターネットを通じた伝送、ダウンロード等を含むがこれらに限らない）行為。</w:t>
      </w:r>
    </w:p>
    <w:p w:rsidR="00FF42CB" w:rsidRPr="0009605E" w:rsidRDefault="00FF42CB" w:rsidP="0009605E">
      <w:pPr>
        <w:spacing w:line="280" w:lineRule="exact"/>
        <w:ind w:left="400" w:hangingChars="200" w:hanging="4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④派遣責任者から事前に申し込みのあった参加者以外の者が研修に参加する行為。</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⑤犯罪行為に関連する行為、公序良俗に反する行為のほか、研修の進行、運営の妨げになる行為。</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⑥オンライン研修参加にあたっての以下の行為。（オンライン研修とはインターネット上のテレビ会議システム等を用いて参加いただく研修を指す）</w:t>
      </w:r>
    </w:p>
    <w:p w:rsidR="00FF42CB" w:rsidRPr="0009605E" w:rsidRDefault="00FF42CB" w:rsidP="0009605E">
      <w:pPr>
        <w:spacing w:line="280" w:lineRule="exact"/>
        <w:ind w:left="800" w:hangingChars="400" w:hanging="8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ⅰ）事前に付与される自己のIDおよびパスワードを第三者に共有、利用させる行為、または、第三者のIDまたはパスワードを利用する等第三者に成りすます行為。</w:t>
      </w:r>
    </w:p>
    <w:p w:rsidR="00FF42CB" w:rsidRPr="0009605E" w:rsidRDefault="00FF42CB" w:rsidP="0009605E">
      <w:pPr>
        <w:spacing w:line="280" w:lineRule="exact"/>
        <w:ind w:left="800" w:hangingChars="400" w:hanging="8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ⅱ）参加者および当本部が認める者以外の第三者が研修内容（講義資料および講義中の発言等を含む全ての知的財産を含む情報）を取得し得る、第三者と接近した環境で受講する行為。</w:t>
      </w:r>
    </w:p>
    <w:p w:rsidR="00FF42CB" w:rsidRPr="0009605E" w:rsidRDefault="00FF42CB" w:rsidP="0009605E">
      <w:pPr>
        <w:spacing w:line="280" w:lineRule="exact"/>
        <w:ind w:leftChars="200" w:left="820" w:hangingChars="200" w:hanging="4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ⅲ）インターネット接続にあたって、フリー</w:t>
      </w:r>
      <w:proofErr w:type="spellStart"/>
      <w:r w:rsidRPr="0009605E">
        <w:rPr>
          <w:rFonts w:ascii="ＭＳ 明朝" w:eastAsia="ＭＳ 明朝" w:hAnsi="ＭＳ 明朝" w:hint="eastAsia"/>
          <w:color w:val="000000" w:themeColor="text1"/>
          <w:sz w:val="20"/>
          <w:szCs w:val="16"/>
        </w:rPr>
        <w:t>Wifi</w:t>
      </w:r>
      <w:proofErr w:type="spellEnd"/>
      <w:r w:rsidRPr="0009605E">
        <w:rPr>
          <w:rFonts w:ascii="ＭＳ 明朝" w:eastAsia="ＭＳ 明朝" w:hAnsi="ＭＳ 明朝" w:hint="eastAsia"/>
          <w:color w:val="000000" w:themeColor="text1"/>
          <w:sz w:val="20"/>
          <w:szCs w:val="16"/>
        </w:rPr>
        <w:t>など暗号化されていないネットワークを使用して参加する行為。</w:t>
      </w:r>
    </w:p>
    <w:p w:rsidR="00FF42CB" w:rsidRPr="0009605E" w:rsidRDefault="00FF42CB" w:rsidP="0009605E">
      <w:pPr>
        <w:spacing w:line="280" w:lineRule="exact"/>
        <w:ind w:leftChars="100" w:left="810" w:hangingChars="300" w:hanging="6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 xml:space="preserve">　ⅳ）テレビ会議システムを通じ、コンピューターウィルスその他の有害なプログラムを含む情報および一定のデータ容量以上のデータを送信する行為。</w:t>
      </w:r>
    </w:p>
    <w:p w:rsidR="00FF42CB" w:rsidRPr="0009605E" w:rsidRDefault="00FF42CB" w:rsidP="0009605E">
      <w:pPr>
        <w:spacing w:line="280" w:lineRule="exact"/>
        <w:ind w:leftChars="100" w:left="810" w:hangingChars="300" w:hanging="6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⑦その他当本部が不適切と認めた行為。</w:t>
      </w:r>
    </w:p>
    <w:p w:rsidR="00FF42CB" w:rsidRPr="0009605E" w:rsidRDefault="00FF42CB" w:rsidP="0009605E">
      <w:pPr>
        <w:spacing w:line="280" w:lineRule="exact"/>
        <w:ind w:left="400" w:hangingChars="200" w:hanging="400"/>
        <w:rPr>
          <w:rFonts w:ascii="ＭＳ 明朝" w:eastAsia="ＭＳ 明朝" w:hAnsi="ＭＳ 明朝"/>
          <w:color w:val="000000" w:themeColor="text1"/>
          <w:sz w:val="20"/>
          <w:szCs w:val="16"/>
        </w:rPr>
      </w:pPr>
    </w:p>
    <w:p w:rsidR="00FF42CB" w:rsidRPr="0009605E" w:rsidRDefault="00FF42CB" w:rsidP="0009605E">
      <w:pPr>
        <w:spacing w:line="280" w:lineRule="exact"/>
        <w:ind w:left="400" w:hangingChars="200" w:hanging="400"/>
        <w:rPr>
          <w:rFonts w:ascii="ＭＳ ゴシック" w:eastAsia="ＭＳ ゴシック" w:hAnsi="ＭＳ ゴシック"/>
          <w:color w:val="000000" w:themeColor="text1"/>
          <w:sz w:val="20"/>
          <w:szCs w:val="16"/>
        </w:rPr>
      </w:pPr>
      <w:r w:rsidRPr="0009605E">
        <w:rPr>
          <w:rFonts w:ascii="ＭＳ ゴシック" w:eastAsia="ＭＳ ゴシック" w:hAnsi="ＭＳ ゴシック" w:hint="eastAsia"/>
          <w:color w:val="000000" w:themeColor="text1"/>
          <w:sz w:val="20"/>
          <w:szCs w:val="16"/>
        </w:rPr>
        <w:t>３．免責事項等</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①当本部は、研修の開催に必要な設備、システム、電気・通信回線等の不具合等、やむを得ない事由により停止または中断の必要があると判断した場合、研修の一部または全部の停止または中断をすることができるものとします。この場合、当本部の障害や瑕疵以外の理由で研修・セミナーの一部または全部を受講できなかった場合、参加料返金や補償はありません。また、当本部の障害や瑕疵等により、当本部が何らかの責任を負う場合であっても、代替講義の提供または参加料の返金以上の補償はありません。</w:t>
      </w:r>
    </w:p>
    <w:p w:rsidR="00FF42CB" w:rsidRPr="0009605E" w:rsidRDefault="00FF42CB" w:rsidP="0009605E">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②オンライン研修を利用する派遣元企業および参加者は、研修へ参加するにあたり、自己の費用と責任において受講に必要なPC、スマートフォン等の端末やWebカメラ、ソフトウェアのインストール等その他設備、十分な帯域とセキュリティが確保されたネットワーク環境を用意します。参加者のPC環境、インターネット環境、その他当本部の障害や瑕疵以外の事由により、研修の一部または全部を受講できなかった場合、受講料の返金や補償はありません。</w:t>
      </w:r>
    </w:p>
    <w:p w:rsidR="00FF42CB" w:rsidRDefault="00FF42CB" w:rsidP="00336DC5">
      <w:pPr>
        <w:spacing w:line="280" w:lineRule="exact"/>
        <w:ind w:leftChars="100" w:left="410" w:hangingChars="100" w:hanging="200"/>
        <w:rPr>
          <w:rFonts w:ascii="ＭＳ 明朝" w:eastAsia="ＭＳ 明朝" w:hAnsi="ＭＳ 明朝"/>
          <w:color w:val="000000" w:themeColor="text1"/>
          <w:sz w:val="20"/>
          <w:szCs w:val="16"/>
        </w:rPr>
      </w:pPr>
      <w:r w:rsidRPr="0009605E">
        <w:rPr>
          <w:rFonts w:ascii="ＭＳ 明朝" w:eastAsia="ＭＳ 明朝" w:hAnsi="ＭＳ 明朝" w:hint="eastAsia"/>
          <w:color w:val="000000" w:themeColor="text1"/>
          <w:sz w:val="20"/>
          <w:szCs w:val="16"/>
        </w:rPr>
        <w:t>③オンライン研修開催に利用する第三者のオンライン会議システムに起因する障害および悪意のある第三者（ハッカー等含む）による攻撃等、何らかの等により派遣元企業や参加者が損害（個人情報や企業秘密の漏洩等を含むがこれらに限らない）を被った場合であっても、当本部は当該損害について一切の責任を負いません。ただし、当本部に故意又は重大な過失がある場合を除きます。</w:t>
      </w:r>
    </w:p>
    <w:p w:rsidR="00F51061" w:rsidRPr="00336DC5" w:rsidRDefault="00F51061" w:rsidP="00F51061">
      <w:pPr>
        <w:spacing w:line="280" w:lineRule="exact"/>
        <w:ind w:leftChars="100" w:left="410" w:hangingChars="100" w:hanging="200"/>
        <w:jc w:val="right"/>
        <w:rPr>
          <w:rFonts w:ascii="ＭＳ 明朝" w:eastAsia="ＭＳ 明朝" w:hAnsi="ＭＳ 明朝" w:hint="eastAsia"/>
          <w:color w:val="000000" w:themeColor="text1"/>
          <w:sz w:val="20"/>
          <w:szCs w:val="16"/>
        </w:rPr>
      </w:pPr>
      <w:r>
        <w:rPr>
          <w:rFonts w:ascii="ＭＳ 明朝" w:eastAsia="ＭＳ 明朝" w:hAnsi="ＭＳ 明朝" w:hint="eastAsia"/>
          <w:color w:val="000000" w:themeColor="text1"/>
          <w:sz w:val="20"/>
          <w:szCs w:val="16"/>
        </w:rPr>
        <w:t>以上</w:t>
      </w:r>
    </w:p>
    <w:sectPr w:rsidR="00F51061" w:rsidRPr="00336DC5" w:rsidSect="00F61A38">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43"/>
    <w:rsid w:val="0000071A"/>
    <w:rsid w:val="00023DEB"/>
    <w:rsid w:val="00051171"/>
    <w:rsid w:val="00052196"/>
    <w:rsid w:val="0009605E"/>
    <w:rsid w:val="000F7F18"/>
    <w:rsid w:val="001A708F"/>
    <w:rsid w:val="002148BD"/>
    <w:rsid w:val="00336DC5"/>
    <w:rsid w:val="00484EAD"/>
    <w:rsid w:val="00515C68"/>
    <w:rsid w:val="005624F2"/>
    <w:rsid w:val="007D5E64"/>
    <w:rsid w:val="00820D65"/>
    <w:rsid w:val="008843CC"/>
    <w:rsid w:val="008D18C6"/>
    <w:rsid w:val="009329C6"/>
    <w:rsid w:val="00986620"/>
    <w:rsid w:val="00AC1A34"/>
    <w:rsid w:val="00AD1F43"/>
    <w:rsid w:val="00B2359B"/>
    <w:rsid w:val="00B72B90"/>
    <w:rsid w:val="00F51061"/>
    <w:rsid w:val="00F61A38"/>
    <w:rsid w:val="00FF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A5E9C"/>
  <w15:chartTrackingRefBased/>
  <w15:docId w15:val="{4A25101C-D44A-489D-A264-7248EEE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20D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8D18C6"/>
    <w:rPr>
      <w:color w:val="0563C1" w:themeColor="hyperlink"/>
      <w:u w:val="single"/>
    </w:rPr>
  </w:style>
  <w:style w:type="paragraph" w:styleId="a5">
    <w:name w:val="Balloon Text"/>
    <w:basedOn w:val="a"/>
    <w:link w:val="a6"/>
    <w:uiPriority w:val="99"/>
    <w:semiHidden/>
    <w:unhideWhenUsed/>
    <w:rsid w:val="005624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2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1318">
      <w:bodyDiv w:val="1"/>
      <w:marLeft w:val="0"/>
      <w:marRight w:val="0"/>
      <w:marTop w:val="0"/>
      <w:marBottom w:val="0"/>
      <w:divBdr>
        <w:top w:val="none" w:sz="0" w:space="0" w:color="auto"/>
        <w:left w:val="none" w:sz="0" w:space="0" w:color="auto"/>
        <w:bottom w:val="none" w:sz="0" w:space="0" w:color="auto"/>
        <w:right w:val="none" w:sz="0" w:space="0" w:color="auto"/>
      </w:divBdr>
    </w:div>
    <w:div w:id="792558381">
      <w:bodyDiv w:val="1"/>
      <w:marLeft w:val="0"/>
      <w:marRight w:val="0"/>
      <w:marTop w:val="0"/>
      <w:marBottom w:val="0"/>
      <w:divBdr>
        <w:top w:val="none" w:sz="0" w:space="0" w:color="auto"/>
        <w:left w:val="none" w:sz="0" w:space="0" w:color="auto"/>
        <w:bottom w:val="none" w:sz="0" w:space="0" w:color="auto"/>
        <w:right w:val="none" w:sz="0" w:space="0" w:color="auto"/>
      </w:divBdr>
    </w:div>
    <w:div w:id="817695068">
      <w:bodyDiv w:val="1"/>
      <w:marLeft w:val="0"/>
      <w:marRight w:val="0"/>
      <w:marTop w:val="0"/>
      <w:marBottom w:val="0"/>
      <w:divBdr>
        <w:top w:val="none" w:sz="0" w:space="0" w:color="auto"/>
        <w:left w:val="none" w:sz="0" w:space="0" w:color="auto"/>
        <w:bottom w:val="none" w:sz="0" w:space="0" w:color="auto"/>
        <w:right w:val="none" w:sz="0" w:space="0" w:color="auto"/>
      </w:divBdr>
    </w:div>
    <w:div w:id="1600792390">
      <w:bodyDiv w:val="1"/>
      <w:marLeft w:val="0"/>
      <w:marRight w:val="0"/>
      <w:marTop w:val="0"/>
      <w:marBottom w:val="0"/>
      <w:divBdr>
        <w:top w:val="none" w:sz="0" w:space="0" w:color="auto"/>
        <w:left w:val="none" w:sz="0" w:space="0" w:color="auto"/>
        <w:bottom w:val="none" w:sz="0" w:space="0" w:color="auto"/>
        <w:right w:val="none" w:sz="0" w:space="0" w:color="auto"/>
      </w:divBdr>
    </w:div>
    <w:div w:id="19683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QoAhtSLUSKcTiSLz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534</Words>
  <Characters>3048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2020-09-04T00:09:00Z</cp:lastPrinted>
  <dcterms:created xsi:type="dcterms:W3CDTF">2020-08-24T02:19:00Z</dcterms:created>
  <dcterms:modified xsi:type="dcterms:W3CDTF">2020-09-04T00:18:00Z</dcterms:modified>
</cp:coreProperties>
</file>